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C95" w:rsidRPr="00833C95" w:rsidRDefault="00833C95" w:rsidP="00833C95">
      <w:pPr>
        <w:autoSpaceDE w:val="0"/>
        <w:autoSpaceDN w:val="0"/>
        <w:adjustRightInd w:val="0"/>
        <w:spacing w:after="0" w:line="240" w:lineRule="auto"/>
        <w:jc w:val="center"/>
        <w:rPr>
          <w:rFonts w:ascii="Times New Roman" w:hAnsi="Times New Roman" w:cs="Times New Roman"/>
          <w:b/>
          <w:bCs/>
          <w:i/>
          <w:iCs/>
          <w:sz w:val="36"/>
          <w:szCs w:val="28"/>
          <w:lang w:val="en-US"/>
        </w:rPr>
      </w:pPr>
      <w:r w:rsidRPr="00833C95">
        <w:rPr>
          <w:rFonts w:ascii="Times New Roman" w:hAnsi="Times New Roman" w:cs="Times New Roman"/>
          <w:b/>
          <w:bCs/>
          <w:i/>
          <w:iCs/>
          <w:sz w:val="36"/>
          <w:szCs w:val="28"/>
          <w:lang w:val="en-US"/>
        </w:rPr>
        <w:t>National Institute for Aquatic Resources, DTU Aqua</w:t>
      </w:r>
    </w:p>
    <w:p w:rsidR="00833C95" w:rsidRDefault="00833C95" w:rsidP="00833C95">
      <w:pPr>
        <w:autoSpaceDE w:val="0"/>
        <w:autoSpaceDN w:val="0"/>
        <w:adjustRightInd w:val="0"/>
        <w:spacing w:after="0" w:line="240" w:lineRule="auto"/>
        <w:jc w:val="center"/>
        <w:rPr>
          <w:rFonts w:ascii="Times New Roman" w:hAnsi="Times New Roman" w:cs="Times New Roman"/>
          <w:b/>
          <w:bCs/>
          <w:i/>
          <w:iCs/>
          <w:sz w:val="36"/>
          <w:szCs w:val="28"/>
          <w:lang w:val="en-US"/>
        </w:rPr>
      </w:pPr>
    </w:p>
    <w:p w:rsidR="00833C95" w:rsidRPr="00833C95" w:rsidRDefault="00833C95" w:rsidP="00833C95">
      <w:pPr>
        <w:autoSpaceDE w:val="0"/>
        <w:autoSpaceDN w:val="0"/>
        <w:adjustRightInd w:val="0"/>
        <w:spacing w:after="0" w:line="240" w:lineRule="auto"/>
        <w:jc w:val="center"/>
        <w:rPr>
          <w:rFonts w:ascii="Times New Roman" w:hAnsi="Times New Roman" w:cs="Times New Roman"/>
          <w:b/>
          <w:bCs/>
          <w:i/>
          <w:iCs/>
          <w:sz w:val="36"/>
          <w:szCs w:val="28"/>
          <w:lang w:val="en-US"/>
        </w:rPr>
      </w:pPr>
      <w:proofErr w:type="gramStart"/>
      <w:r w:rsidRPr="00833C95">
        <w:rPr>
          <w:rFonts w:ascii="Times New Roman" w:hAnsi="Times New Roman" w:cs="Times New Roman"/>
          <w:b/>
          <w:bCs/>
          <w:i/>
          <w:iCs/>
          <w:sz w:val="36"/>
          <w:szCs w:val="28"/>
          <w:lang w:val="en-US"/>
        </w:rPr>
        <w:t>in</w:t>
      </w:r>
      <w:proofErr w:type="gramEnd"/>
      <w:r w:rsidRPr="00833C95">
        <w:rPr>
          <w:rFonts w:ascii="Times New Roman" w:hAnsi="Times New Roman" w:cs="Times New Roman"/>
          <w:b/>
          <w:bCs/>
          <w:i/>
          <w:iCs/>
          <w:sz w:val="36"/>
          <w:szCs w:val="28"/>
          <w:lang w:val="en-US"/>
        </w:rPr>
        <w:t xml:space="preserve"> cooperation with</w:t>
      </w:r>
    </w:p>
    <w:p w:rsidR="00833C95" w:rsidRDefault="00833C95" w:rsidP="00833C95">
      <w:pPr>
        <w:autoSpaceDE w:val="0"/>
        <w:autoSpaceDN w:val="0"/>
        <w:adjustRightInd w:val="0"/>
        <w:spacing w:after="0" w:line="240" w:lineRule="auto"/>
        <w:jc w:val="center"/>
        <w:rPr>
          <w:rFonts w:ascii="Times New Roman" w:hAnsi="Times New Roman" w:cs="Times New Roman"/>
          <w:b/>
          <w:bCs/>
          <w:i/>
          <w:iCs/>
          <w:sz w:val="36"/>
          <w:szCs w:val="28"/>
          <w:lang w:val="en-US"/>
        </w:rPr>
      </w:pPr>
    </w:p>
    <w:p w:rsidR="00833C95" w:rsidRDefault="00833C95" w:rsidP="00833C95">
      <w:pPr>
        <w:autoSpaceDE w:val="0"/>
        <w:autoSpaceDN w:val="0"/>
        <w:adjustRightInd w:val="0"/>
        <w:spacing w:after="0" w:line="240" w:lineRule="auto"/>
        <w:jc w:val="center"/>
        <w:rPr>
          <w:rFonts w:ascii="Times New Roman" w:hAnsi="Times New Roman" w:cs="Times New Roman"/>
          <w:b/>
          <w:bCs/>
          <w:i/>
          <w:iCs/>
          <w:sz w:val="36"/>
          <w:szCs w:val="28"/>
          <w:lang w:val="en-US"/>
        </w:rPr>
      </w:pPr>
      <w:r w:rsidRPr="00833C95">
        <w:rPr>
          <w:rFonts w:ascii="Times New Roman" w:hAnsi="Times New Roman" w:cs="Times New Roman"/>
          <w:b/>
          <w:bCs/>
          <w:i/>
          <w:iCs/>
          <w:sz w:val="36"/>
          <w:szCs w:val="28"/>
          <w:lang w:val="en-US"/>
        </w:rPr>
        <w:t>Institute of Food and Resource Economics, IFRO</w:t>
      </w:r>
      <w:r>
        <w:rPr>
          <w:rFonts w:ascii="Times New Roman" w:hAnsi="Times New Roman" w:cs="Times New Roman"/>
          <w:b/>
          <w:bCs/>
          <w:i/>
          <w:iCs/>
          <w:sz w:val="36"/>
          <w:szCs w:val="28"/>
          <w:lang w:val="en-US"/>
        </w:rPr>
        <w:t xml:space="preserve"> </w:t>
      </w:r>
    </w:p>
    <w:p w:rsidR="00833C95" w:rsidRPr="00833C95" w:rsidRDefault="00833C95" w:rsidP="00833C95">
      <w:pPr>
        <w:autoSpaceDE w:val="0"/>
        <w:autoSpaceDN w:val="0"/>
        <w:adjustRightInd w:val="0"/>
        <w:spacing w:after="0" w:line="240" w:lineRule="auto"/>
        <w:jc w:val="center"/>
        <w:rPr>
          <w:rFonts w:ascii="Times New Roman" w:hAnsi="Times New Roman" w:cs="Times New Roman"/>
          <w:b/>
          <w:bCs/>
          <w:i/>
          <w:iCs/>
          <w:sz w:val="36"/>
          <w:szCs w:val="28"/>
          <w:lang w:val="en-US"/>
        </w:rPr>
      </w:pPr>
      <w:proofErr w:type="gramStart"/>
      <w:r>
        <w:rPr>
          <w:rFonts w:ascii="Times New Roman" w:hAnsi="Times New Roman" w:cs="Times New Roman"/>
          <w:b/>
          <w:bCs/>
          <w:i/>
          <w:iCs/>
          <w:sz w:val="36"/>
          <w:szCs w:val="28"/>
          <w:lang w:val="en-US"/>
        </w:rPr>
        <w:t>and</w:t>
      </w:r>
      <w:proofErr w:type="gramEnd"/>
    </w:p>
    <w:p w:rsidR="007A6B26" w:rsidRPr="00833C95" w:rsidRDefault="00833C95" w:rsidP="00833C95">
      <w:pPr>
        <w:jc w:val="center"/>
        <w:rPr>
          <w:rFonts w:ascii="Times New Roman" w:hAnsi="Times New Roman" w:cs="Times New Roman"/>
          <w:sz w:val="28"/>
          <w:lang w:val="en-US"/>
        </w:rPr>
      </w:pPr>
      <w:r w:rsidRPr="00833C95">
        <w:rPr>
          <w:rFonts w:ascii="Times New Roman" w:hAnsi="Times New Roman" w:cs="Times New Roman"/>
          <w:b/>
          <w:bCs/>
          <w:i/>
          <w:iCs/>
          <w:sz w:val="36"/>
          <w:szCs w:val="28"/>
          <w:lang w:val="en-US"/>
        </w:rPr>
        <w:t>Statistics Denmark, DST</w:t>
      </w:r>
    </w:p>
    <w:p w:rsidR="001F4AD6" w:rsidRDefault="001F4AD6">
      <w:pPr>
        <w:rPr>
          <w:rFonts w:ascii="Times New Roman" w:hAnsi="Times New Roman" w:cs="Times New Roman"/>
        </w:rPr>
      </w:pPr>
    </w:p>
    <w:p w:rsidR="004E7230" w:rsidRDefault="004E7230">
      <w:pPr>
        <w:rPr>
          <w:rFonts w:ascii="Times New Roman" w:hAnsi="Times New Roman" w:cs="Times New Roman"/>
        </w:rPr>
      </w:pPr>
    </w:p>
    <w:p w:rsidR="004E7230" w:rsidRPr="00874EB7" w:rsidRDefault="004E7230">
      <w:pPr>
        <w:rPr>
          <w:rFonts w:ascii="Times New Roman" w:hAnsi="Times New Roman" w:cs="Times New Roman"/>
        </w:rPr>
      </w:pPr>
    </w:p>
    <w:p w:rsidR="007A6B26" w:rsidRPr="00874EB7" w:rsidRDefault="007A6B26" w:rsidP="00EE4F4E">
      <w:pPr>
        <w:spacing w:before="120" w:after="0" w:line="240" w:lineRule="auto"/>
        <w:jc w:val="center"/>
        <w:rPr>
          <w:rFonts w:ascii="Times New Roman" w:hAnsi="Times New Roman" w:cs="Times New Roman"/>
          <w:sz w:val="32"/>
          <w:szCs w:val="32"/>
        </w:rPr>
      </w:pPr>
      <w:r w:rsidRPr="00874EB7">
        <w:rPr>
          <w:rFonts w:ascii="Times New Roman" w:hAnsi="Times New Roman" w:cs="Times New Roman"/>
          <w:sz w:val="32"/>
          <w:szCs w:val="32"/>
        </w:rPr>
        <w:t>Regulation (E</w:t>
      </w:r>
      <w:r w:rsidR="008073D0">
        <w:rPr>
          <w:rFonts w:ascii="Times New Roman" w:hAnsi="Times New Roman" w:cs="Times New Roman"/>
          <w:sz w:val="32"/>
          <w:szCs w:val="32"/>
        </w:rPr>
        <w:t>U</w:t>
      </w:r>
      <w:r w:rsidRPr="00874EB7">
        <w:rPr>
          <w:rFonts w:ascii="Times New Roman" w:hAnsi="Times New Roman" w:cs="Times New Roman"/>
          <w:sz w:val="32"/>
          <w:szCs w:val="32"/>
        </w:rPr>
        <w:t>)</w:t>
      </w:r>
      <w:r w:rsidR="008073D0">
        <w:rPr>
          <w:rFonts w:ascii="Times New Roman" w:hAnsi="Times New Roman" w:cs="Times New Roman"/>
          <w:sz w:val="32"/>
          <w:szCs w:val="32"/>
        </w:rPr>
        <w:t xml:space="preserve"> </w:t>
      </w:r>
      <w:r w:rsidR="008073D0" w:rsidRPr="008073D0">
        <w:rPr>
          <w:rFonts w:ascii="Times New Roman" w:hAnsi="Times New Roman" w:cs="Times New Roman"/>
          <w:sz w:val="32"/>
          <w:szCs w:val="32"/>
        </w:rPr>
        <w:t xml:space="preserve">1004/2017 </w:t>
      </w:r>
      <w:r w:rsidR="008073D0">
        <w:rPr>
          <w:rFonts w:ascii="Times New Roman" w:hAnsi="Times New Roman" w:cs="Times New Roman"/>
          <w:sz w:val="32"/>
          <w:szCs w:val="32"/>
        </w:rPr>
        <w:t>of the European Parliament and of the Council</w:t>
      </w:r>
      <w:r w:rsidRPr="00874EB7">
        <w:rPr>
          <w:rFonts w:ascii="Times New Roman" w:hAnsi="Times New Roman" w:cs="Times New Roman"/>
          <w:sz w:val="32"/>
          <w:szCs w:val="32"/>
        </w:rPr>
        <w:t xml:space="preserve"> of </w:t>
      </w:r>
      <w:r w:rsidR="008073D0">
        <w:rPr>
          <w:rFonts w:ascii="Times New Roman" w:hAnsi="Times New Roman" w:cs="Times New Roman"/>
          <w:sz w:val="32"/>
          <w:szCs w:val="32"/>
        </w:rPr>
        <w:t>17</w:t>
      </w:r>
      <w:r w:rsidRPr="00874EB7">
        <w:rPr>
          <w:rFonts w:ascii="Times New Roman" w:hAnsi="Times New Roman" w:cs="Times New Roman"/>
          <w:sz w:val="32"/>
          <w:szCs w:val="32"/>
        </w:rPr>
        <w:t xml:space="preserve"> </w:t>
      </w:r>
      <w:r w:rsidR="008073D0">
        <w:rPr>
          <w:rFonts w:ascii="Times New Roman" w:hAnsi="Times New Roman" w:cs="Times New Roman"/>
          <w:sz w:val="32"/>
          <w:szCs w:val="32"/>
        </w:rPr>
        <w:t>M</w:t>
      </w:r>
      <w:r w:rsidRPr="00874EB7">
        <w:rPr>
          <w:rFonts w:ascii="Times New Roman" w:hAnsi="Times New Roman" w:cs="Times New Roman"/>
          <w:sz w:val="32"/>
          <w:szCs w:val="32"/>
        </w:rPr>
        <w:t>ay 20</w:t>
      </w:r>
      <w:r w:rsidR="008073D0">
        <w:rPr>
          <w:rFonts w:ascii="Times New Roman" w:hAnsi="Times New Roman" w:cs="Times New Roman"/>
          <w:sz w:val="32"/>
          <w:szCs w:val="32"/>
        </w:rPr>
        <w:t>17</w:t>
      </w:r>
    </w:p>
    <w:p w:rsidR="007A6B26" w:rsidRPr="00874EB7" w:rsidRDefault="007A6B26" w:rsidP="00EE4F4E">
      <w:pPr>
        <w:spacing w:before="120" w:after="0" w:line="240" w:lineRule="auto"/>
        <w:jc w:val="center"/>
        <w:rPr>
          <w:rFonts w:ascii="Times New Roman" w:hAnsi="Times New Roman" w:cs="Times New Roman"/>
          <w:sz w:val="24"/>
          <w:szCs w:val="24"/>
        </w:rPr>
      </w:pPr>
      <w:r w:rsidRPr="00874EB7">
        <w:rPr>
          <w:rFonts w:ascii="Times New Roman" w:hAnsi="Times New Roman" w:cs="Times New Roman"/>
          <w:sz w:val="24"/>
          <w:szCs w:val="24"/>
        </w:rPr>
        <w:t>o</w:t>
      </w:r>
      <w:r w:rsidR="008073D0">
        <w:rPr>
          <w:rFonts w:ascii="Times New Roman" w:hAnsi="Times New Roman" w:cs="Times New Roman"/>
          <w:sz w:val="24"/>
          <w:szCs w:val="24"/>
        </w:rPr>
        <w:t>n</w:t>
      </w:r>
      <w:r w:rsidRPr="00874EB7">
        <w:rPr>
          <w:rFonts w:ascii="Times New Roman" w:hAnsi="Times New Roman" w:cs="Times New Roman"/>
          <w:sz w:val="24"/>
          <w:szCs w:val="24"/>
        </w:rPr>
        <w:t xml:space="preserve"> the establishment </w:t>
      </w:r>
      <w:r w:rsidR="001F4AD6" w:rsidRPr="00874EB7">
        <w:rPr>
          <w:rFonts w:ascii="Times New Roman" w:hAnsi="Times New Roman" w:cs="Times New Roman"/>
          <w:sz w:val="24"/>
          <w:szCs w:val="24"/>
        </w:rPr>
        <w:t xml:space="preserve">of a </w:t>
      </w:r>
      <w:r w:rsidR="008073D0">
        <w:rPr>
          <w:rFonts w:ascii="Times New Roman" w:hAnsi="Times New Roman" w:cs="Times New Roman"/>
          <w:sz w:val="24"/>
          <w:szCs w:val="24"/>
        </w:rPr>
        <w:t>Union</w:t>
      </w:r>
      <w:r w:rsidR="001F4AD6" w:rsidRPr="00874EB7">
        <w:rPr>
          <w:rFonts w:ascii="Times New Roman" w:hAnsi="Times New Roman" w:cs="Times New Roman"/>
          <w:sz w:val="24"/>
          <w:szCs w:val="24"/>
        </w:rPr>
        <w:t xml:space="preserve"> framework for the collection, management and use of data in the fisheries sector and support for scientific advice regarding the </w:t>
      </w:r>
      <w:r w:rsidR="008073D0">
        <w:rPr>
          <w:rFonts w:ascii="Times New Roman" w:hAnsi="Times New Roman" w:cs="Times New Roman"/>
          <w:sz w:val="24"/>
          <w:szCs w:val="24"/>
        </w:rPr>
        <w:t>c</w:t>
      </w:r>
      <w:r w:rsidR="001F4AD6" w:rsidRPr="00874EB7">
        <w:rPr>
          <w:rFonts w:ascii="Times New Roman" w:hAnsi="Times New Roman" w:cs="Times New Roman"/>
          <w:sz w:val="24"/>
          <w:szCs w:val="24"/>
        </w:rPr>
        <w:t xml:space="preserve">ommon </w:t>
      </w:r>
      <w:r w:rsidR="008073D0">
        <w:rPr>
          <w:rFonts w:ascii="Times New Roman" w:hAnsi="Times New Roman" w:cs="Times New Roman"/>
          <w:sz w:val="24"/>
          <w:szCs w:val="24"/>
        </w:rPr>
        <w:t>f</w:t>
      </w:r>
      <w:r w:rsidR="001F4AD6" w:rsidRPr="00874EB7">
        <w:rPr>
          <w:rFonts w:ascii="Times New Roman" w:hAnsi="Times New Roman" w:cs="Times New Roman"/>
          <w:sz w:val="24"/>
          <w:szCs w:val="24"/>
        </w:rPr>
        <w:t xml:space="preserve">isheries </w:t>
      </w:r>
      <w:r w:rsidR="008073D0">
        <w:rPr>
          <w:rFonts w:ascii="Times New Roman" w:hAnsi="Times New Roman" w:cs="Times New Roman"/>
          <w:sz w:val="24"/>
          <w:szCs w:val="24"/>
        </w:rPr>
        <w:t>p</w:t>
      </w:r>
      <w:r w:rsidR="001F4AD6" w:rsidRPr="00874EB7">
        <w:rPr>
          <w:rFonts w:ascii="Times New Roman" w:hAnsi="Times New Roman" w:cs="Times New Roman"/>
          <w:sz w:val="24"/>
          <w:szCs w:val="24"/>
        </w:rPr>
        <w:t>olicy</w:t>
      </w:r>
      <w:r w:rsidR="008073D0">
        <w:rPr>
          <w:rFonts w:ascii="Times New Roman" w:hAnsi="Times New Roman" w:cs="Times New Roman"/>
          <w:sz w:val="24"/>
          <w:szCs w:val="24"/>
        </w:rPr>
        <w:t xml:space="preserve"> and repealing Council Regulation (EC) No 199/2008</w:t>
      </w:r>
    </w:p>
    <w:p w:rsidR="001F4AD6" w:rsidRPr="00874EB7" w:rsidRDefault="001F4AD6" w:rsidP="00EE4F4E">
      <w:pPr>
        <w:spacing w:before="120" w:after="0" w:line="240" w:lineRule="auto"/>
        <w:jc w:val="center"/>
        <w:rPr>
          <w:rFonts w:ascii="Times New Roman" w:hAnsi="Times New Roman" w:cs="Times New Roman"/>
          <w:sz w:val="16"/>
          <w:szCs w:val="16"/>
        </w:rPr>
      </w:pPr>
    </w:p>
    <w:p w:rsidR="00B96ABA" w:rsidRPr="00874EB7" w:rsidRDefault="00B96ABA">
      <w:pPr>
        <w:rPr>
          <w:rFonts w:ascii="Times New Roman" w:hAnsi="Times New Roman" w:cs="Times New Roman"/>
        </w:rPr>
      </w:pPr>
    </w:p>
    <w:p w:rsidR="00EE4F4E" w:rsidRPr="00874EB7" w:rsidRDefault="00EE4F4E">
      <w:pPr>
        <w:rPr>
          <w:rFonts w:ascii="Times New Roman" w:hAnsi="Times New Roman" w:cs="Times New Roman"/>
        </w:rPr>
      </w:pPr>
    </w:p>
    <w:p w:rsidR="00B96ABA" w:rsidRPr="00874EB7" w:rsidRDefault="00B96ABA">
      <w:pPr>
        <w:rPr>
          <w:rFonts w:ascii="Times New Roman" w:hAnsi="Times New Roman" w:cs="Times New Roman"/>
        </w:rPr>
      </w:pPr>
    </w:p>
    <w:p w:rsidR="007A6B26" w:rsidRPr="00874EB7" w:rsidRDefault="00833C95" w:rsidP="001F4AD6">
      <w:pPr>
        <w:jc w:val="center"/>
        <w:rPr>
          <w:rFonts w:ascii="Times New Roman" w:hAnsi="Times New Roman" w:cs="Times New Roman"/>
          <w:b/>
          <w:sz w:val="48"/>
          <w:szCs w:val="48"/>
        </w:rPr>
      </w:pPr>
      <w:r>
        <w:rPr>
          <w:rFonts w:ascii="Times New Roman" w:hAnsi="Times New Roman" w:cs="Times New Roman"/>
          <w:b/>
          <w:sz w:val="48"/>
          <w:szCs w:val="48"/>
        </w:rPr>
        <w:t>Denmark -</w:t>
      </w:r>
      <w:r w:rsidR="007A6B26" w:rsidRPr="00874EB7">
        <w:rPr>
          <w:rFonts w:ascii="Times New Roman" w:hAnsi="Times New Roman" w:cs="Times New Roman"/>
          <w:b/>
          <w:sz w:val="48"/>
          <w:szCs w:val="48"/>
        </w:rPr>
        <w:t xml:space="preserve"> Work Plan for data collection in the fisheries and aquaculture sectors</w:t>
      </w:r>
    </w:p>
    <w:p w:rsidR="007A6B26" w:rsidRPr="00874EB7" w:rsidRDefault="007A6B26" w:rsidP="001F4AD6">
      <w:pPr>
        <w:jc w:val="center"/>
        <w:rPr>
          <w:rFonts w:ascii="Times New Roman" w:hAnsi="Times New Roman" w:cs="Times New Roman"/>
          <w:sz w:val="48"/>
          <w:szCs w:val="48"/>
        </w:rPr>
      </w:pPr>
      <w:r w:rsidRPr="00874EB7">
        <w:rPr>
          <w:rFonts w:ascii="Times New Roman" w:hAnsi="Times New Roman" w:cs="Times New Roman"/>
          <w:sz w:val="48"/>
          <w:szCs w:val="48"/>
        </w:rPr>
        <w:t>20</w:t>
      </w:r>
      <w:r w:rsidR="008073D0">
        <w:rPr>
          <w:rFonts w:ascii="Times New Roman" w:hAnsi="Times New Roman" w:cs="Times New Roman"/>
          <w:sz w:val="48"/>
          <w:szCs w:val="48"/>
        </w:rPr>
        <w:t>20</w:t>
      </w:r>
      <w:r w:rsidRPr="00874EB7">
        <w:rPr>
          <w:rFonts w:ascii="Times New Roman" w:hAnsi="Times New Roman" w:cs="Times New Roman"/>
          <w:sz w:val="48"/>
          <w:szCs w:val="48"/>
        </w:rPr>
        <w:t>-20</w:t>
      </w:r>
      <w:r w:rsidR="008073D0">
        <w:rPr>
          <w:rFonts w:ascii="Times New Roman" w:hAnsi="Times New Roman" w:cs="Times New Roman"/>
          <w:sz w:val="48"/>
          <w:szCs w:val="48"/>
        </w:rPr>
        <w:t>2</w:t>
      </w:r>
      <w:r w:rsidRPr="00874EB7">
        <w:rPr>
          <w:rFonts w:ascii="Times New Roman" w:hAnsi="Times New Roman" w:cs="Times New Roman"/>
          <w:sz w:val="48"/>
          <w:szCs w:val="48"/>
        </w:rPr>
        <w:t>1</w:t>
      </w:r>
    </w:p>
    <w:p w:rsidR="007A6B26" w:rsidRPr="00874EB7" w:rsidRDefault="007A6B26" w:rsidP="001F4AD6">
      <w:pPr>
        <w:jc w:val="center"/>
        <w:rPr>
          <w:rFonts w:ascii="Times New Roman" w:hAnsi="Times New Roman" w:cs="Times New Roman"/>
        </w:rPr>
      </w:pPr>
    </w:p>
    <w:p w:rsidR="001F4AD6" w:rsidRPr="00874EB7" w:rsidRDefault="001F4AD6" w:rsidP="001F4AD6">
      <w:pPr>
        <w:jc w:val="center"/>
        <w:rPr>
          <w:rFonts w:ascii="Times New Roman" w:hAnsi="Times New Roman" w:cs="Times New Roman"/>
        </w:rPr>
      </w:pPr>
    </w:p>
    <w:p w:rsidR="001F4AD6" w:rsidRPr="00874EB7" w:rsidRDefault="001F4AD6" w:rsidP="001F4AD6">
      <w:pPr>
        <w:jc w:val="center"/>
        <w:rPr>
          <w:rFonts w:ascii="Times New Roman" w:hAnsi="Times New Roman" w:cs="Times New Roman"/>
        </w:rPr>
      </w:pPr>
    </w:p>
    <w:p w:rsidR="001F4AD6" w:rsidRPr="00874EB7" w:rsidRDefault="001F4AD6" w:rsidP="001F4AD6">
      <w:pPr>
        <w:jc w:val="center"/>
        <w:rPr>
          <w:rFonts w:ascii="Times New Roman" w:hAnsi="Times New Roman" w:cs="Times New Roman"/>
        </w:rPr>
      </w:pPr>
    </w:p>
    <w:p w:rsidR="001F4AD6" w:rsidRPr="00874EB7" w:rsidRDefault="001F4AD6" w:rsidP="001F4AD6">
      <w:pPr>
        <w:jc w:val="center"/>
        <w:rPr>
          <w:rFonts w:ascii="Times New Roman" w:hAnsi="Times New Roman" w:cs="Times New Roman"/>
        </w:rPr>
      </w:pPr>
    </w:p>
    <w:p w:rsidR="008073D0" w:rsidRDefault="00833C95" w:rsidP="001F4AD6">
      <w:pPr>
        <w:jc w:val="center"/>
        <w:rPr>
          <w:rFonts w:ascii="Times New Roman" w:hAnsi="Times New Roman" w:cs="Times New Roman"/>
          <w:sz w:val="28"/>
          <w:szCs w:val="28"/>
        </w:rPr>
      </w:pPr>
      <w:proofErr w:type="spellStart"/>
      <w:r>
        <w:rPr>
          <w:rFonts w:ascii="Times New Roman" w:hAnsi="Times New Roman" w:cs="Times New Roman"/>
          <w:sz w:val="28"/>
          <w:szCs w:val="28"/>
        </w:rPr>
        <w:t>Lyngby</w:t>
      </w:r>
      <w:proofErr w:type="spellEnd"/>
      <w:r>
        <w:rPr>
          <w:rFonts w:ascii="Times New Roman" w:hAnsi="Times New Roman" w:cs="Times New Roman"/>
          <w:sz w:val="28"/>
          <w:szCs w:val="28"/>
        </w:rPr>
        <w:t>, Denmark 31</w:t>
      </w:r>
      <w:r w:rsidRPr="00833C95">
        <w:rPr>
          <w:rFonts w:ascii="Times New Roman" w:hAnsi="Times New Roman" w:cs="Times New Roman"/>
          <w:sz w:val="28"/>
          <w:szCs w:val="28"/>
          <w:vertAlign w:val="superscript"/>
        </w:rPr>
        <w:t>st</w:t>
      </w:r>
      <w:r>
        <w:rPr>
          <w:rFonts w:ascii="Times New Roman" w:hAnsi="Times New Roman" w:cs="Times New Roman"/>
          <w:sz w:val="28"/>
          <w:szCs w:val="28"/>
        </w:rPr>
        <w:t xml:space="preserve"> October 2019</w:t>
      </w:r>
    </w:p>
    <w:p w:rsidR="008073D0" w:rsidRDefault="008073D0">
      <w:pPr>
        <w:rPr>
          <w:rFonts w:ascii="Times New Roman" w:hAnsi="Times New Roman" w:cs="Times New Roman"/>
          <w:sz w:val="28"/>
          <w:szCs w:val="28"/>
        </w:rPr>
      </w:pPr>
      <w:r>
        <w:rPr>
          <w:rFonts w:ascii="Times New Roman" w:hAnsi="Times New Roman" w:cs="Times New Roman"/>
          <w:sz w:val="28"/>
          <w:szCs w:val="28"/>
        </w:rPr>
        <w:br w:type="page"/>
      </w:r>
    </w:p>
    <w:p w:rsidR="007A6B26" w:rsidRPr="00874EB7" w:rsidRDefault="007A6B26" w:rsidP="001F4AD6">
      <w:pPr>
        <w:jc w:val="center"/>
        <w:rPr>
          <w:rFonts w:ascii="Times New Roman" w:hAnsi="Times New Roman" w:cs="Times New Roman"/>
          <w:sz w:val="28"/>
          <w:szCs w:val="28"/>
        </w:rPr>
      </w:pPr>
    </w:p>
    <w:p w:rsidR="00B96ABA" w:rsidRPr="00874EB7" w:rsidRDefault="00B96ABA" w:rsidP="00B96ABA">
      <w:pPr>
        <w:rPr>
          <w:rFonts w:ascii="Times New Roman" w:hAnsi="Times New Roman" w:cs="Times New Roman"/>
          <w:b/>
          <w:sz w:val="32"/>
          <w:szCs w:val="32"/>
        </w:rPr>
      </w:pPr>
      <w:r w:rsidRPr="00874EB7">
        <w:rPr>
          <w:rFonts w:ascii="Times New Roman" w:hAnsi="Times New Roman" w:cs="Times New Roman"/>
          <w:b/>
          <w:sz w:val="32"/>
          <w:szCs w:val="32"/>
        </w:rPr>
        <w:t>CONTENTS</w:t>
      </w:r>
    </w:p>
    <w:p w:rsidR="00B96ABA" w:rsidRPr="00874EB7" w:rsidRDefault="00B96ABA" w:rsidP="00B96ABA">
      <w:pPr>
        <w:rPr>
          <w:rFonts w:ascii="Times New Roman" w:hAnsi="Times New Roman" w:cs="Times New Roman"/>
          <w:sz w:val="32"/>
        </w:rPr>
      </w:pPr>
    </w:p>
    <w:p w:rsidR="004E7230" w:rsidRDefault="00B96ABA">
      <w:pPr>
        <w:pStyle w:val="TOC1"/>
        <w:tabs>
          <w:tab w:val="right" w:leader="dot" w:pos="9062"/>
        </w:tabs>
        <w:rPr>
          <w:rFonts w:asciiTheme="minorHAnsi" w:eastAsiaTheme="minorEastAsia" w:hAnsiTheme="minorHAnsi" w:cstheme="minorBidi"/>
          <w:noProof/>
          <w:sz w:val="22"/>
          <w:szCs w:val="22"/>
          <w:lang w:val="da-DK" w:eastAsia="da-DK"/>
        </w:rPr>
      </w:pPr>
      <w:r w:rsidRPr="00874EB7">
        <w:rPr>
          <w:lang w:val="en-GB"/>
        </w:rPr>
        <w:fldChar w:fldCharType="begin"/>
      </w:r>
      <w:r w:rsidRPr="00874EB7">
        <w:rPr>
          <w:lang w:val="en-GB"/>
        </w:rPr>
        <w:instrText xml:space="preserve"> TOC \o "1-2" \h \z \u </w:instrText>
      </w:r>
      <w:r w:rsidRPr="00874EB7">
        <w:rPr>
          <w:lang w:val="en-GB"/>
        </w:rPr>
        <w:fldChar w:fldCharType="separate"/>
      </w:r>
      <w:hyperlink w:anchor="_Toc23403715" w:history="1">
        <w:r w:rsidR="004E7230" w:rsidRPr="009F7F08">
          <w:rPr>
            <w:rStyle w:val="Hyperlink"/>
            <w:smallCaps/>
            <w:noProof/>
            <w:lang w:eastAsia="en-GB"/>
          </w:rPr>
          <w:t>Section 1: Biological Data</w:t>
        </w:r>
        <w:r w:rsidR="004E7230">
          <w:rPr>
            <w:noProof/>
            <w:webHidden/>
          </w:rPr>
          <w:tab/>
        </w:r>
        <w:r w:rsidR="004E7230">
          <w:rPr>
            <w:noProof/>
            <w:webHidden/>
          </w:rPr>
          <w:fldChar w:fldCharType="begin"/>
        </w:r>
        <w:r w:rsidR="004E7230">
          <w:rPr>
            <w:noProof/>
            <w:webHidden/>
          </w:rPr>
          <w:instrText xml:space="preserve"> PAGEREF _Toc23403715 \h </w:instrText>
        </w:r>
        <w:r w:rsidR="004E7230">
          <w:rPr>
            <w:noProof/>
            <w:webHidden/>
          </w:rPr>
        </w:r>
        <w:r w:rsidR="004E7230">
          <w:rPr>
            <w:noProof/>
            <w:webHidden/>
          </w:rPr>
          <w:fldChar w:fldCharType="separate"/>
        </w:r>
        <w:r w:rsidR="0023439C">
          <w:rPr>
            <w:noProof/>
            <w:webHidden/>
          </w:rPr>
          <w:t>3</w:t>
        </w:r>
        <w:r w:rsidR="004E7230">
          <w:rPr>
            <w:noProof/>
            <w:webHidden/>
          </w:rPr>
          <w:fldChar w:fldCharType="end"/>
        </w:r>
      </w:hyperlink>
    </w:p>
    <w:p w:rsidR="004E7230" w:rsidRDefault="005725CF">
      <w:pPr>
        <w:pStyle w:val="TOC2"/>
        <w:tabs>
          <w:tab w:val="right" w:leader="dot" w:pos="9062"/>
        </w:tabs>
        <w:rPr>
          <w:rFonts w:asciiTheme="minorHAnsi" w:eastAsiaTheme="minorEastAsia" w:hAnsiTheme="minorHAnsi" w:cstheme="minorBidi"/>
          <w:noProof/>
          <w:sz w:val="22"/>
          <w:szCs w:val="22"/>
          <w:lang w:val="da-DK" w:eastAsia="da-DK"/>
        </w:rPr>
      </w:pPr>
      <w:hyperlink w:anchor="_Toc23403716" w:history="1">
        <w:r w:rsidR="004E7230" w:rsidRPr="009F7F08">
          <w:rPr>
            <w:rStyle w:val="Hyperlink"/>
            <w:noProof/>
            <w:lang w:val="en-GB" w:eastAsia="en-GB"/>
          </w:rPr>
          <w:t>Pilot Study 1: Relative share of catches of recreational fisheries compared to commercial fisheries</w:t>
        </w:r>
        <w:r w:rsidR="004E7230">
          <w:rPr>
            <w:noProof/>
            <w:webHidden/>
          </w:rPr>
          <w:tab/>
        </w:r>
        <w:r w:rsidR="004E7230">
          <w:rPr>
            <w:noProof/>
            <w:webHidden/>
          </w:rPr>
          <w:fldChar w:fldCharType="begin"/>
        </w:r>
        <w:r w:rsidR="004E7230">
          <w:rPr>
            <w:noProof/>
            <w:webHidden/>
          </w:rPr>
          <w:instrText xml:space="preserve"> PAGEREF _Toc23403716 \h </w:instrText>
        </w:r>
        <w:r w:rsidR="004E7230">
          <w:rPr>
            <w:noProof/>
            <w:webHidden/>
          </w:rPr>
        </w:r>
        <w:r w:rsidR="004E7230">
          <w:rPr>
            <w:noProof/>
            <w:webHidden/>
          </w:rPr>
          <w:fldChar w:fldCharType="separate"/>
        </w:r>
        <w:r w:rsidR="0023439C">
          <w:rPr>
            <w:noProof/>
            <w:webHidden/>
          </w:rPr>
          <w:t>3</w:t>
        </w:r>
        <w:r w:rsidR="004E7230">
          <w:rPr>
            <w:noProof/>
            <w:webHidden/>
          </w:rPr>
          <w:fldChar w:fldCharType="end"/>
        </w:r>
      </w:hyperlink>
    </w:p>
    <w:p w:rsidR="004E7230" w:rsidRDefault="005725CF">
      <w:pPr>
        <w:pStyle w:val="TOC1"/>
        <w:tabs>
          <w:tab w:val="right" w:leader="dot" w:pos="9062"/>
        </w:tabs>
        <w:rPr>
          <w:rFonts w:asciiTheme="minorHAnsi" w:eastAsiaTheme="minorEastAsia" w:hAnsiTheme="minorHAnsi" w:cstheme="minorBidi"/>
          <w:noProof/>
          <w:sz w:val="22"/>
          <w:szCs w:val="22"/>
          <w:lang w:val="da-DK" w:eastAsia="da-DK"/>
        </w:rPr>
      </w:pPr>
      <w:hyperlink w:anchor="_Toc23403717" w:history="1">
        <w:r w:rsidR="004E7230" w:rsidRPr="009F7F08">
          <w:rPr>
            <w:rStyle w:val="Hyperlink"/>
            <w:smallCaps/>
            <w:noProof/>
            <w:lang w:eastAsia="en-GB"/>
          </w:rPr>
          <w:t>Section 1: Biological Data</w:t>
        </w:r>
        <w:r w:rsidR="004E7230">
          <w:rPr>
            <w:noProof/>
            <w:webHidden/>
          </w:rPr>
          <w:tab/>
        </w:r>
        <w:r w:rsidR="004E7230">
          <w:rPr>
            <w:noProof/>
            <w:webHidden/>
          </w:rPr>
          <w:fldChar w:fldCharType="begin"/>
        </w:r>
        <w:r w:rsidR="004E7230">
          <w:rPr>
            <w:noProof/>
            <w:webHidden/>
          </w:rPr>
          <w:instrText xml:space="preserve"> PAGEREF _Toc23403717 \h </w:instrText>
        </w:r>
        <w:r w:rsidR="004E7230">
          <w:rPr>
            <w:noProof/>
            <w:webHidden/>
          </w:rPr>
        </w:r>
        <w:r w:rsidR="004E7230">
          <w:rPr>
            <w:noProof/>
            <w:webHidden/>
          </w:rPr>
          <w:fldChar w:fldCharType="separate"/>
        </w:r>
        <w:r w:rsidR="0023439C">
          <w:rPr>
            <w:noProof/>
            <w:webHidden/>
          </w:rPr>
          <w:t>5</w:t>
        </w:r>
        <w:r w:rsidR="004E7230">
          <w:rPr>
            <w:noProof/>
            <w:webHidden/>
          </w:rPr>
          <w:fldChar w:fldCharType="end"/>
        </w:r>
      </w:hyperlink>
    </w:p>
    <w:p w:rsidR="004E7230" w:rsidRDefault="005725CF">
      <w:pPr>
        <w:pStyle w:val="TOC2"/>
        <w:tabs>
          <w:tab w:val="right" w:leader="dot" w:pos="9062"/>
        </w:tabs>
        <w:rPr>
          <w:rFonts w:asciiTheme="minorHAnsi" w:eastAsiaTheme="minorEastAsia" w:hAnsiTheme="minorHAnsi" w:cstheme="minorBidi"/>
          <w:noProof/>
          <w:sz w:val="22"/>
          <w:szCs w:val="22"/>
          <w:lang w:val="da-DK" w:eastAsia="da-DK"/>
        </w:rPr>
      </w:pPr>
      <w:hyperlink w:anchor="_Toc23403718" w:history="1">
        <w:r w:rsidR="004E7230" w:rsidRPr="009F7F08">
          <w:rPr>
            <w:rStyle w:val="Hyperlink"/>
            <w:noProof/>
            <w:lang w:val="en-GB" w:eastAsia="en-GB"/>
          </w:rPr>
          <w:t>Text Box 1E: Anadromous and catadromous species data collection in fresh water</w:t>
        </w:r>
        <w:r w:rsidR="004E7230">
          <w:rPr>
            <w:noProof/>
            <w:webHidden/>
          </w:rPr>
          <w:tab/>
        </w:r>
        <w:r w:rsidR="004E7230">
          <w:rPr>
            <w:noProof/>
            <w:webHidden/>
          </w:rPr>
          <w:fldChar w:fldCharType="begin"/>
        </w:r>
        <w:r w:rsidR="004E7230">
          <w:rPr>
            <w:noProof/>
            <w:webHidden/>
          </w:rPr>
          <w:instrText xml:space="preserve"> PAGEREF _Toc23403718 \h </w:instrText>
        </w:r>
        <w:r w:rsidR="004E7230">
          <w:rPr>
            <w:noProof/>
            <w:webHidden/>
          </w:rPr>
        </w:r>
        <w:r w:rsidR="004E7230">
          <w:rPr>
            <w:noProof/>
            <w:webHidden/>
          </w:rPr>
          <w:fldChar w:fldCharType="separate"/>
        </w:r>
        <w:r w:rsidR="0023439C">
          <w:rPr>
            <w:noProof/>
            <w:webHidden/>
          </w:rPr>
          <w:t>5</w:t>
        </w:r>
        <w:r w:rsidR="004E7230">
          <w:rPr>
            <w:noProof/>
            <w:webHidden/>
          </w:rPr>
          <w:fldChar w:fldCharType="end"/>
        </w:r>
      </w:hyperlink>
    </w:p>
    <w:p w:rsidR="004E7230" w:rsidRDefault="005725CF">
      <w:pPr>
        <w:pStyle w:val="TOC1"/>
        <w:tabs>
          <w:tab w:val="right" w:leader="dot" w:pos="9062"/>
        </w:tabs>
        <w:rPr>
          <w:rFonts w:asciiTheme="minorHAnsi" w:eastAsiaTheme="minorEastAsia" w:hAnsiTheme="minorHAnsi" w:cstheme="minorBidi"/>
          <w:noProof/>
          <w:sz w:val="22"/>
          <w:szCs w:val="22"/>
          <w:lang w:val="da-DK" w:eastAsia="da-DK"/>
        </w:rPr>
      </w:pPr>
      <w:hyperlink w:anchor="_Toc23403719" w:history="1">
        <w:r w:rsidR="004E7230" w:rsidRPr="009F7F08">
          <w:rPr>
            <w:rStyle w:val="Hyperlink"/>
            <w:smallCaps/>
            <w:noProof/>
            <w:lang w:eastAsia="en-GB"/>
          </w:rPr>
          <w:t>Section 1: Biological Data</w:t>
        </w:r>
        <w:r w:rsidR="004E7230">
          <w:rPr>
            <w:noProof/>
            <w:webHidden/>
          </w:rPr>
          <w:tab/>
        </w:r>
        <w:r w:rsidR="004E7230">
          <w:rPr>
            <w:noProof/>
            <w:webHidden/>
          </w:rPr>
          <w:fldChar w:fldCharType="begin"/>
        </w:r>
        <w:r w:rsidR="004E7230">
          <w:rPr>
            <w:noProof/>
            <w:webHidden/>
          </w:rPr>
          <w:instrText xml:space="preserve"> PAGEREF _Toc23403719 \h </w:instrText>
        </w:r>
        <w:r w:rsidR="004E7230">
          <w:rPr>
            <w:noProof/>
            <w:webHidden/>
          </w:rPr>
        </w:r>
        <w:r w:rsidR="004E7230">
          <w:rPr>
            <w:noProof/>
            <w:webHidden/>
          </w:rPr>
          <w:fldChar w:fldCharType="separate"/>
        </w:r>
        <w:r w:rsidR="0023439C">
          <w:rPr>
            <w:noProof/>
            <w:webHidden/>
          </w:rPr>
          <w:t>6</w:t>
        </w:r>
        <w:r w:rsidR="004E7230">
          <w:rPr>
            <w:noProof/>
            <w:webHidden/>
          </w:rPr>
          <w:fldChar w:fldCharType="end"/>
        </w:r>
      </w:hyperlink>
    </w:p>
    <w:p w:rsidR="004E7230" w:rsidRDefault="005725CF">
      <w:pPr>
        <w:pStyle w:val="TOC2"/>
        <w:tabs>
          <w:tab w:val="right" w:leader="dot" w:pos="9062"/>
        </w:tabs>
        <w:rPr>
          <w:rFonts w:asciiTheme="minorHAnsi" w:eastAsiaTheme="minorEastAsia" w:hAnsiTheme="minorHAnsi" w:cstheme="minorBidi"/>
          <w:noProof/>
          <w:sz w:val="22"/>
          <w:szCs w:val="22"/>
          <w:lang w:val="da-DK" w:eastAsia="da-DK"/>
        </w:rPr>
      </w:pPr>
      <w:hyperlink w:anchor="_Toc23403720" w:history="1">
        <w:r w:rsidR="004E7230" w:rsidRPr="009F7F08">
          <w:rPr>
            <w:rStyle w:val="Hyperlink"/>
            <w:noProof/>
            <w:lang w:val="en-GB" w:eastAsia="en-GB"/>
          </w:rPr>
          <w:t>Pilot Study 2: Level of fishing and impact of fisheries on biological resources and marine ecosystem</w:t>
        </w:r>
        <w:r w:rsidR="004E7230">
          <w:rPr>
            <w:noProof/>
            <w:webHidden/>
          </w:rPr>
          <w:tab/>
        </w:r>
        <w:r w:rsidR="004E7230">
          <w:rPr>
            <w:noProof/>
            <w:webHidden/>
          </w:rPr>
          <w:fldChar w:fldCharType="begin"/>
        </w:r>
        <w:r w:rsidR="004E7230">
          <w:rPr>
            <w:noProof/>
            <w:webHidden/>
          </w:rPr>
          <w:instrText xml:space="preserve"> PAGEREF _Toc23403720 \h </w:instrText>
        </w:r>
        <w:r w:rsidR="004E7230">
          <w:rPr>
            <w:noProof/>
            <w:webHidden/>
          </w:rPr>
        </w:r>
        <w:r w:rsidR="004E7230">
          <w:rPr>
            <w:noProof/>
            <w:webHidden/>
          </w:rPr>
          <w:fldChar w:fldCharType="separate"/>
        </w:r>
        <w:r w:rsidR="0023439C">
          <w:rPr>
            <w:noProof/>
            <w:webHidden/>
          </w:rPr>
          <w:t>6</w:t>
        </w:r>
        <w:r w:rsidR="004E7230">
          <w:rPr>
            <w:noProof/>
            <w:webHidden/>
          </w:rPr>
          <w:fldChar w:fldCharType="end"/>
        </w:r>
      </w:hyperlink>
    </w:p>
    <w:p w:rsidR="004E7230" w:rsidRDefault="005725CF">
      <w:pPr>
        <w:pStyle w:val="TOC1"/>
        <w:tabs>
          <w:tab w:val="right" w:leader="dot" w:pos="9062"/>
        </w:tabs>
        <w:rPr>
          <w:rFonts w:asciiTheme="minorHAnsi" w:eastAsiaTheme="minorEastAsia" w:hAnsiTheme="minorHAnsi" w:cstheme="minorBidi"/>
          <w:noProof/>
          <w:sz w:val="22"/>
          <w:szCs w:val="22"/>
          <w:lang w:val="da-DK" w:eastAsia="da-DK"/>
        </w:rPr>
      </w:pPr>
      <w:hyperlink w:anchor="_Toc23403721" w:history="1">
        <w:r w:rsidR="004E7230" w:rsidRPr="009F7F08">
          <w:rPr>
            <w:rStyle w:val="Hyperlink"/>
            <w:smallCaps/>
            <w:noProof/>
            <w:lang w:eastAsia="en-GB"/>
          </w:rPr>
          <w:t>Section 1: Biological Data</w:t>
        </w:r>
        <w:r w:rsidR="004E7230">
          <w:rPr>
            <w:noProof/>
            <w:webHidden/>
          </w:rPr>
          <w:tab/>
        </w:r>
        <w:r w:rsidR="004E7230">
          <w:rPr>
            <w:noProof/>
            <w:webHidden/>
          </w:rPr>
          <w:fldChar w:fldCharType="begin"/>
        </w:r>
        <w:r w:rsidR="004E7230">
          <w:rPr>
            <w:noProof/>
            <w:webHidden/>
          </w:rPr>
          <w:instrText xml:space="preserve"> PAGEREF _Toc23403721 \h </w:instrText>
        </w:r>
        <w:r w:rsidR="004E7230">
          <w:rPr>
            <w:noProof/>
            <w:webHidden/>
          </w:rPr>
        </w:r>
        <w:r w:rsidR="004E7230">
          <w:rPr>
            <w:noProof/>
            <w:webHidden/>
          </w:rPr>
          <w:fldChar w:fldCharType="separate"/>
        </w:r>
        <w:r w:rsidR="0023439C">
          <w:rPr>
            <w:noProof/>
            <w:webHidden/>
          </w:rPr>
          <w:t>7</w:t>
        </w:r>
        <w:r w:rsidR="004E7230">
          <w:rPr>
            <w:noProof/>
            <w:webHidden/>
          </w:rPr>
          <w:fldChar w:fldCharType="end"/>
        </w:r>
      </w:hyperlink>
    </w:p>
    <w:p w:rsidR="004E7230" w:rsidRDefault="005725CF">
      <w:pPr>
        <w:pStyle w:val="TOC2"/>
        <w:tabs>
          <w:tab w:val="right" w:leader="dot" w:pos="9062"/>
        </w:tabs>
        <w:rPr>
          <w:rFonts w:asciiTheme="minorHAnsi" w:eastAsiaTheme="minorEastAsia" w:hAnsiTheme="minorHAnsi" w:cstheme="minorBidi"/>
          <w:noProof/>
          <w:sz w:val="22"/>
          <w:szCs w:val="22"/>
          <w:lang w:val="da-DK" w:eastAsia="da-DK"/>
        </w:rPr>
      </w:pPr>
      <w:hyperlink w:anchor="_Toc23403722" w:history="1">
        <w:r w:rsidR="004E7230" w:rsidRPr="009F7F08">
          <w:rPr>
            <w:rStyle w:val="Hyperlink"/>
            <w:noProof/>
            <w:lang w:val="en-GB" w:eastAsia="en-GB"/>
          </w:rPr>
          <w:t>Text Box 1G: List of research surveys at sea</w:t>
        </w:r>
        <w:r w:rsidR="004E7230">
          <w:rPr>
            <w:noProof/>
            <w:webHidden/>
          </w:rPr>
          <w:tab/>
        </w:r>
        <w:r w:rsidR="004E7230">
          <w:rPr>
            <w:noProof/>
            <w:webHidden/>
          </w:rPr>
          <w:fldChar w:fldCharType="begin"/>
        </w:r>
        <w:r w:rsidR="004E7230">
          <w:rPr>
            <w:noProof/>
            <w:webHidden/>
          </w:rPr>
          <w:instrText xml:space="preserve"> PAGEREF _Toc23403722 \h </w:instrText>
        </w:r>
        <w:r w:rsidR="004E7230">
          <w:rPr>
            <w:noProof/>
            <w:webHidden/>
          </w:rPr>
        </w:r>
        <w:r w:rsidR="004E7230">
          <w:rPr>
            <w:noProof/>
            <w:webHidden/>
          </w:rPr>
          <w:fldChar w:fldCharType="separate"/>
        </w:r>
        <w:r w:rsidR="0023439C">
          <w:rPr>
            <w:noProof/>
            <w:webHidden/>
          </w:rPr>
          <w:t>7</w:t>
        </w:r>
        <w:r w:rsidR="004E7230">
          <w:rPr>
            <w:noProof/>
            <w:webHidden/>
          </w:rPr>
          <w:fldChar w:fldCharType="end"/>
        </w:r>
      </w:hyperlink>
    </w:p>
    <w:p w:rsidR="004E7230" w:rsidRDefault="005725CF">
      <w:pPr>
        <w:pStyle w:val="TOC1"/>
        <w:tabs>
          <w:tab w:val="right" w:leader="dot" w:pos="9062"/>
        </w:tabs>
        <w:rPr>
          <w:rFonts w:asciiTheme="minorHAnsi" w:eastAsiaTheme="minorEastAsia" w:hAnsiTheme="minorHAnsi" w:cstheme="minorBidi"/>
          <w:noProof/>
          <w:sz w:val="22"/>
          <w:szCs w:val="22"/>
          <w:lang w:val="da-DK" w:eastAsia="da-DK"/>
        </w:rPr>
      </w:pPr>
      <w:hyperlink w:anchor="_Toc23403723" w:history="1">
        <w:r w:rsidR="004E7230" w:rsidRPr="009F7F08">
          <w:rPr>
            <w:rStyle w:val="Hyperlink"/>
            <w:smallCaps/>
            <w:noProof/>
            <w:lang w:val="en-GB" w:eastAsia="en-GB"/>
          </w:rPr>
          <w:t>Section 2: Fishing Activity Data</w:t>
        </w:r>
        <w:r w:rsidR="004E7230">
          <w:rPr>
            <w:noProof/>
            <w:webHidden/>
          </w:rPr>
          <w:tab/>
        </w:r>
        <w:r w:rsidR="004E7230">
          <w:rPr>
            <w:noProof/>
            <w:webHidden/>
          </w:rPr>
          <w:fldChar w:fldCharType="begin"/>
        </w:r>
        <w:r w:rsidR="004E7230">
          <w:rPr>
            <w:noProof/>
            <w:webHidden/>
          </w:rPr>
          <w:instrText xml:space="preserve"> PAGEREF _Toc23403723 \h </w:instrText>
        </w:r>
        <w:r w:rsidR="004E7230">
          <w:rPr>
            <w:noProof/>
            <w:webHidden/>
          </w:rPr>
        </w:r>
        <w:r w:rsidR="004E7230">
          <w:rPr>
            <w:noProof/>
            <w:webHidden/>
          </w:rPr>
          <w:fldChar w:fldCharType="separate"/>
        </w:r>
        <w:r w:rsidR="0023439C">
          <w:rPr>
            <w:noProof/>
            <w:webHidden/>
          </w:rPr>
          <w:t>23</w:t>
        </w:r>
        <w:r w:rsidR="004E7230">
          <w:rPr>
            <w:noProof/>
            <w:webHidden/>
          </w:rPr>
          <w:fldChar w:fldCharType="end"/>
        </w:r>
      </w:hyperlink>
    </w:p>
    <w:p w:rsidR="004E7230" w:rsidRDefault="005725CF">
      <w:pPr>
        <w:pStyle w:val="TOC2"/>
        <w:tabs>
          <w:tab w:val="right" w:leader="dot" w:pos="9062"/>
        </w:tabs>
        <w:rPr>
          <w:rFonts w:asciiTheme="minorHAnsi" w:eastAsiaTheme="minorEastAsia" w:hAnsiTheme="minorHAnsi" w:cstheme="minorBidi"/>
          <w:noProof/>
          <w:sz w:val="22"/>
          <w:szCs w:val="22"/>
          <w:lang w:val="da-DK" w:eastAsia="da-DK"/>
        </w:rPr>
      </w:pPr>
      <w:hyperlink w:anchor="_Toc23403724" w:history="1">
        <w:r w:rsidR="004E7230" w:rsidRPr="009F7F08">
          <w:rPr>
            <w:rStyle w:val="Hyperlink"/>
            <w:noProof/>
            <w:lang w:val="en-GB" w:eastAsia="en-GB"/>
          </w:rPr>
          <w:t>Text Box 2A: Fishing activity variables data collection strategy</w:t>
        </w:r>
        <w:r w:rsidR="004E7230">
          <w:rPr>
            <w:noProof/>
            <w:webHidden/>
          </w:rPr>
          <w:tab/>
        </w:r>
        <w:r w:rsidR="004E7230">
          <w:rPr>
            <w:noProof/>
            <w:webHidden/>
          </w:rPr>
          <w:fldChar w:fldCharType="begin"/>
        </w:r>
        <w:r w:rsidR="004E7230">
          <w:rPr>
            <w:noProof/>
            <w:webHidden/>
          </w:rPr>
          <w:instrText xml:space="preserve"> PAGEREF _Toc23403724 \h </w:instrText>
        </w:r>
        <w:r w:rsidR="004E7230">
          <w:rPr>
            <w:noProof/>
            <w:webHidden/>
          </w:rPr>
        </w:r>
        <w:r w:rsidR="004E7230">
          <w:rPr>
            <w:noProof/>
            <w:webHidden/>
          </w:rPr>
          <w:fldChar w:fldCharType="separate"/>
        </w:r>
        <w:r w:rsidR="0023439C">
          <w:rPr>
            <w:noProof/>
            <w:webHidden/>
          </w:rPr>
          <w:t>23</w:t>
        </w:r>
        <w:r w:rsidR="004E7230">
          <w:rPr>
            <w:noProof/>
            <w:webHidden/>
          </w:rPr>
          <w:fldChar w:fldCharType="end"/>
        </w:r>
      </w:hyperlink>
    </w:p>
    <w:p w:rsidR="004E7230" w:rsidRDefault="005725CF">
      <w:pPr>
        <w:pStyle w:val="TOC1"/>
        <w:tabs>
          <w:tab w:val="right" w:leader="dot" w:pos="9062"/>
        </w:tabs>
        <w:rPr>
          <w:rFonts w:asciiTheme="minorHAnsi" w:eastAsiaTheme="minorEastAsia" w:hAnsiTheme="minorHAnsi" w:cstheme="minorBidi"/>
          <w:noProof/>
          <w:sz w:val="22"/>
          <w:szCs w:val="22"/>
          <w:lang w:val="da-DK" w:eastAsia="da-DK"/>
        </w:rPr>
      </w:pPr>
      <w:hyperlink w:anchor="_Toc23403725" w:history="1">
        <w:r w:rsidR="004E7230" w:rsidRPr="009F7F08">
          <w:rPr>
            <w:rStyle w:val="Hyperlink"/>
            <w:smallCaps/>
            <w:noProof/>
            <w:lang w:val="en-GB" w:eastAsia="en-GB"/>
          </w:rPr>
          <w:t>Section 3: Economic and Social Data</w:t>
        </w:r>
        <w:r w:rsidR="004E7230">
          <w:rPr>
            <w:noProof/>
            <w:webHidden/>
          </w:rPr>
          <w:tab/>
        </w:r>
        <w:r w:rsidR="004E7230">
          <w:rPr>
            <w:noProof/>
            <w:webHidden/>
          </w:rPr>
          <w:fldChar w:fldCharType="begin"/>
        </w:r>
        <w:r w:rsidR="004E7230">
          <w:rPr>
            <w:noProof/>
            <w:webHidden/>
          </w:rPr>
          <w:instrText xml:space="preserve"> PAGEREF _Toc23403725 \h </w:instrText>
        </w:r>
        <w:r w:rsidR="004E7230">
          <w:rPr>
            <w:noProof/>
            <w:webHidden/>
          </w:rPr>
        </w:r>
        <w:r w:rsidR="004E7230">
          <w:rPr>
            <w:noProof/>
            <w:webHidden/>
          </w:rPr>
          <w:fldChar w:fldCharType="separate"/>
        </w:r>
        <w:r w:rsidR="0023439C">
          <w:rPr>
            <w:noProof/>
            <w:webHidden/>
          </w:rPr>
          <w:t>24</w:t>
        </w:r>
        <w:r w:rsidR="004E7230">
          <w:rPr>
            <w:noProof/>
            <w:webHidden/>
          </w:rPr>
          <w:fldChar w:fldCharType="end"/>
        </w:r>
      </w:hyperlink>
    </w:p>
    <w:p w:rsidR="004E7230" w:rsidRDefault="005725CF">
      <w:pPr>
        <w:pStyle w:val="TOC2"/>
        <w:tabs>
          <w:tab w:val="right" w:leader="dot" w:pos="9062"/>
        </w:tabs>
        <w:rPr>
          <w:rFonts w:asciiTheme="minorHAnsi" w:eastAsiaTheme="minorEastAsia" w:hAnsiTheme="minorHAnsi" w:cstheme="minorBidi"/>
          <w:noProof/>
          <w:sz w:val="22"/>
          <w:szCs w:val="22"/>
          <w:lang w:val="da-DK" w:eastAsia="da-DK"/>
        </w:rPr>
      </w:pPr>
      <w:hyperlink w:anchor="_Toc23403726" w:history="1">
        <w:r w:rsidR="004E7230" w:rsidRPr="009F7F08">
          <w:rPr>
            <w:rStyle w:val="Hyperlink"/>
            <w:noProof/>
            <w:lang w:val="en-GB" w:eastAsia="en-GB"/>
          </w:rPr>
          <w:t>Text Box 3A: Population segments for collection of economic and social data for fisheries</w:t>
        </w:r>
        <w:r w:rsidR="004E7230">
          <w:rPr>
            <w:noProof/>
            <w:webHidden/>
          </w:rPr>
          <w:tab/>
        </w:r>
        <w:r w:rsidR="004E7230">
          <w:rPr>
            <w:noProof/>
            <w:webHidden/>
          </w:rPr>
          <w:fldChar w:fldCharType="begin"/>
        </w:r>
        <w:r w:rsidR="004E7230">
          <w:rPr>
            <w:noProof/>
            <w:webHidden/>
          </w:rPr>
          <w:instrText xml:space="preserve"> PAGEREF _Toc23403726 \h </w:instrText>
        </w:r>
        <w:r w:rsidR="004E7230">
          <w:rPr>
            <w:noProof/>
            <w:webHidden/>
          </w:rPr>
        </w:r>
        <w:r w:rsidR="004E7230">
          <w:rPr>
            <w:noProof/>
            <w:webHidden/>
          </w:rPr>
          <w:fldChar w:fldCharType="separate"/>
        </w:r>
        <w:r w:rsidR="0023439C">
          <w:rPr>
            <w:noProof/>
            <w:webHidden/>
          </w:rPr>
          <w:t>24</w:t>
        </w:r>
        <w:r w:rsidR="004E7230">
          <w:rPr>
            <w:noProof/>
            <w:webHidden/>
          </w:rPr>
          <w:fldChar w:fldCharType="end"/>
        </w:r>
      </w:hyperlink>
    </w:p>
    <w:p w:rsidR="004E7230" w:rsidRDefault="005725CF">
      <w:pPr>
        <w:pStyle w:val="TOC1"/>
        <w:tabs>
          <w:tab w:val="right" w:leader="dot" w:pos="9062"/>
        </w:tabs>
        <w:rPr>
          <w:rFonts w:asciiTheme="minorHAnsi" w:eastAsiaTheme="minorEastAsia" w:hAnsiTheme="minorHAnsi" w:cstheme="minorBidi"/>
          <w:noProof/>
          <w:sz w:val="22"/>
          <w:szCs w:val="22"/>
          <w:lang w:val="da-DK" w:eastAsia="da-DK"/>
        </w:rPr>
      </w:pPr>
      <w:hyperlink w:anchor="_Toc23403727" w:history="1">
        <w:r w:rsidR="004E7230" w:rsidRPr="009F7F08">
          <w:rPr>
            <w:rStyle w:val="Hyperlink"/>
            <w:smallCaps/>
            <w:noProof/>
            <w:lang w:eastAsia="en-GB"/>
          </w:rPr>
          <w:t>Section 3: Economic and Social Data</w:t>
        </w:r>
        <w:r w:rsidR="004E7230">
          <w:rPr>
            <w:noProof/>
            <w:webHidden/>
          </w:rPr>
          <w:tab/>
        </w:r>
        <w:r w:rsidR="004E7230">
          <w:rPr>
            <w:noProof/>
            <w:webHidden/>
          </w:rPr>
          <w:fldChar w:fldCharType="begin"/>
        </w:r>
        <w:r w:rsidR="004E7230">
          <w:rPr>
            <w:noProof/>
            <w:webHidden/>
          </w:rPr>
          <w:instrText xml:space="preserve"> PAGEREF _Toc23403727 \h </w:instrText>
        </w:r>
        <w:r w:rsidR="004E7230">
          <w:rPr>
            <w:noProof/>
            <w:webHidden/>
          </w:rPr>
        </w:r>
        <w:r w:rsidR="004E7230">
          <w:rPr>
            <w:noProof/>
            <w:webHidden/>
          </w:rPr>
          <w:fldChar w:fldCharType="separate"/>
        </w:r>
        <w:r w:rsidR="0023439C">
          <w:rPr>
            <w:noProof/>
            <w:webHidden/>
          </w:rPr>
          <w:t>26</w:t>
        </w:r>
        <w:r w:rsidR="004E7230">
          <w:rPr>
            <w:noProof/>
            <w:webHidden/>
          </w:rPr>
          <w:fldChar w:fldCharType="end"/>
        </w:r>
      </w:hyperlink>
    </w:p>
    <w:p w:rsidR="004E7230" w:rsidRDefault="005725CF">
      <w:pPr>
        <w:pStyle w:val="TOC2"/>
        <w:tabs>
          <w:tab w:val="right" w:leader="dot" w:pos="9062"/>
        </w:tabs>
        <w:rPr>
          <w:rFonts w:asciiTheme="minorHAnsi" w:eastAsiaTheme="minorEastAsia" w:hAnsiTheme="minorHAnsi" w:cstheme="minorBidi"/>
          <w:noProof/>
          <w:sz w:val="22"/>
          <w:szCs w:val="22"/>
          <w:lang w:val="da-DK" w:eastAsia="da-DK"/>
        </w:rPr>
      </w:pPr>
      <w:hyperlink w:anchor="_Toc23403728" w:history="1">
        <w:r w:rsidR="004E7230" w:rsidRPr="009F7F08">
          <w:rPr>
            <w:rStyle w:val="Hyperlink"/>
            <w:noProof/>
            <w:lang w:val="en-GB" w:eastAsia="en-GB"/>
          </w:rPr>
          <w:t>Study 3: Data on employment by education level and nationality</w:t>
        </w:r>
        <w:r w:rsidR="004E7230">
          <w:rPr>
            <w:noProof/>
            <w:webHidden/>
          </w:rPr>
          <w:tab/>
        </w:r>
        <w:r w:rsidR="004E7230">
          <w:rPr>
            <w:noProof/>
            <w:webHidden/>
          </w:rPr>
          <w:fldChar w:fldCharType="begin"/>
        </w:r>
        <w:r w:rsidR="004E7230">
          <w:rPr>
            <w:noProof/>
            <w:webHidden/>
          </w:rPr>
          <w:instrText xml:space="preserve"> PAGEREF _Toc23403728 \h </w:instrText>
        </w:r>
        <w:r w:rsidR="004E7230">
          <w:rPr>
            <w:noProof/>
            <w:webHidden/>
          </w:rPr>
        </w:r>
        <w:r w:rsidR="004E7230">
          <w:rPr>
            <w:noProof/>
            <w:webHidden/>
          </w:rPr>
          <w:fldChar w:fldCharType="separate"/>
        </w:r>
        <w:r w:rsidR="0023439C">
          <w:rPr>
            <w:noProof/>
            <w:webHidden/>
          </w:rPr>
          <w:t>26</w:t>
        </w:r>
        <w:r w:rsidR="004E7230">
          <w:rPr>
            <w:noProof/>
            <w:webHidden/>
          </w:rPr>
          <w:fldChar w:fldCharType="end"/>
        </w:r>
      </w:hyperlink>
    </w:p>
    <w:p w:rsidR="004E7230" w:rsidRDefault="005725CF">
      <w:pPr>
        <w:pStyle w:val="TOC1"/>
        <w:tabs>
          <w:tab w:val="right" w:leader="dot" w:pos="9062"/>
        </w:tabs>
        <w:rPr>
          <w:rFonts w:asciiTheme="minorHAnsi" w:eastAsiaTheme="minorEastAsia" w:hAnsiTheme="minorHAnsi" w:cstheme="minorBidi"/>
          <w:noProof/>
          <w:sz w:val="22"/>
          <w:szCs w:val="22"/>
          <w:lang w:val="da-DK" w:eastAsia="da-DK"/>
        </w:rPr>
      </w:pPr>
      <w:hyperlink w:anchor="_Toc23403729" w:history="1">
        <w:r w:rsidR="004E7230" w:rsidRPr="009F7F08">
          <w:rPr>
            <w:rStyle w:val="Hyperlink"/>
            <w:smallCaps/>
            <w:noProof/>
            <w:lang w:eastAsia="en-GB"/>
          </w:rPr>
          <w:t>Section 3: Economic and Social Data</w:t>
        </w:r>
        <w:r w:rsidR="004E7230">
          <w:rPr>
            <w:noProof/>
            <w:webHidden/>
          </w:rPr>
          <w:tab/>
        </w:r>
        <w:r w:rsidR="004E7230">
          <w:rPr>
            <w:noProof/>
            <w:webHidden/>
          </w:rPr>
          <w:fldChar w:fldCharType="begin"/>
        </w:r>
        <w:r w:rsidR="004E7230">
          <w:rPr>
            <w:noProof/>
            <w:webHidden/>
          </w:rPr>
          <w:instrText xml:space="preserve"> PAGEREF _Toc23403729 \h </w:instrText>
        </w:r>
        <w:r w:rsidR="004E7230">
          <w:rPr>
            <w:noProof/>
            <w:webHidden/>
          </w:rPr>
        </w:r>
        <w:r w:rsidR="004E7230">
          <w:rPr>
            <w:noProof/>
            <w:webHidden/>
          </w:rPr>
          <w:fldChar w:fldCharType="separate"/>
        </w:r>
        <w:r w:rsidR="0023439C">
          <w:rPr>
            <w:noProof/>
            <w:webHidden/>
          </w:rPr>
          <w:t>27</w:t>
        </w:r>
        <w:r w:rsidR="004E7230">
          <w:rPr>
            <w:noProof/>
            <w:webHidden/>
          </w:rPr>
          <w:fldChar w:fldCharType="end"/>
        </w:r>
      </w:hyperlink>
    </w:p>
    <w:p w:rsidR="004E7230" w:rsidRDefault="005725CF">
      <w:pPr>
        <w:pStyle w:val="TOC2"/>
        <w:tabs>
          <w:tab w:val="right" w:leader="dot" w:pos="9062"/>
        </w:tabs>
        <w:rPr>
          <w:rFonts w:asciiTheme="minorHAnsi" w:eastAsiaTheme="minorEastAsia" w:hAnsiTheme="minorHAnsi" w:cstheme="minorBidi"/>
          <w:noProof/>
          <w:sz w:val="22"/>
          <w:szCs w:val="22"/>
          <w:lang w:val="da-DK" w:eastAsia="da-DK"/>
        </w:rPr>
      </w:pPr>
      <w:hyperlink w:anchor="_Toc23403730" w:history="1">
        <w:r w:rsidR="004E7230" w:rsidRPr="009F7F08">
          <w:rPr>
            <w:rStyle w:val="Hyperlink"/>
            <w:noProof/>
            <w:lang w:val="en-GB" w:eastAsia="en-GB"/>
          </w:rPr>
          <w:t>Text Box 3B: Population segments for collection of economic and social data for aquaculture</w:t>
        </w:r>
        <w:r w:rsidR="004E7230">
          <w:rPr>
            <w:noProof/>
            <w:webHidden/>
          </w:rPr>
          <w:tab/>
        </w:r>
        <w:r w:rsidR="004E7230">
          <w:rPr>
            <w:noProof/>
            <w:webHidden/>
          </w:rPr>
          <w:fldChar w:fldCharType="begin"/>
        </w:r>
        <w:r w:rsidR="004E7230">
          <w:rPr>
            <w:noProof/>
            <w:webHidden/>
          </w:rPr>
          <w:instrText xml:space="preserve"> PAGEREF _Toc23403730 \h </w:instrText>
        </w:r>
        <w:r w:rsidR="004E7230">
          <w:rPr>
            <w:noProof/>
            <w:webHidden/>
          </w:rPr>
        </w:r>
        <w:r w:rsidR="004E7230">
          <w:rPr>
            <w:noProof/>
            <w:webHidden/>
          </w:rPr>
          <w:fldChar w:fldCharType="separate"/>
        </w:r>
        <w:r w:rsidR="0023439C">
          <w:rPr>
            <w:noProof/>
            <w:webHidden/>
          </w:rPr>
          <w:t>27</w:t>
        </w:r>
        <w:r w:rsidR="004E7230">
          <w:rPr>
            <w:noProof/>
            <w:webHidden/>
          </w:rPr>
          <w:fldChar w:fldCharType="end"/>
        </w:r>
      </w:hyperlink>
    </w:p>
    <w:p w:rsidR="004E7230" w:rsidRDefault="005725CF">
      <w:pPr>
        <w:pStyle w:val="TOC1"/>
        <w:tabs>
          <w:tab w:val="right" w:leader="dot" w:pos="9062"/>
        </w:tabs>
        <w:rPr>
          <w:rFonts w:asciiTheme="minorHAnsi" w:eastAsiaTheme="minorEastAsia" w:hAnsiTheme="minorHAnsi" w:cstheme="minorBidi"/>
          <w:noProof/>
          <w:sz w:val="22"/>
          <w:szCs w:val="22"/>
          <w:lang w:val="da-DK" w:eastAsia="da-DK"/>
        </w:rPr>
      </w:pPr>
      <w:hyperlink w:anchor="_Toc23403731" w:history="1">
        <w:r w:rsidR="004E7230" w:rsidRPr="009F7F08">
          <w:rPr>
            <w:rStyle w:val="Hyperlink"/>
            <w:smallCaps/>
            <w:noProof/>
            <w:lang w:eastAsia="en-GB"/>
          </w:rPr>
          <w:t>Section 3: Economic and Social Data</w:t>
        </w:r>
        <w:r w:rsidR="004E7230">
          <w:rPr>
            <w:noProof/>
            <w:webHidden/>
          </w:rPr>
          <w:tab/>
        </w:r>
        <w:r w:rsidR="004E7230">
          <w:rPr>
            <w:noProof/>
            <w:webHidden/>
          </w:rPr>
          <w:fldChar w:fldCharType="begin"/>
        </w:r>
        <w:r w:rsidR="004E7230">
          <w:rPr>
            <w:noProof/>
            <w:webHidden/>
          </w:rPr>
          <w:instrText xml:space="preserve"> PAGEREF _Toc23403731 \h </w:instrText>
        </w:r>
        <w:r w:rsidR="004E7230">
          <w:rPr>
            <w:noProof/>
            <w:webHidden/>
          </w:rPr>
        </w:r>
        <w:r w:rsidR="004E7230">
          <w:rPr>
            <w:noProof/>
            <w:webHidden/>
          </w:rPr>
          <w:fldChar w:fldCharType="separate"/>
        </w:r>
        <w:r w:rsidR="0023439C">
          <w:rPr>
            <w:noProof/>
            <w:webHidden/>
          </w:rPr>
          <w:t>28</w:t>
        </w:r>
        <w:r w:rsidR="004E7230">
          <w:rPr>
            <w:noProof/>
            <w:webHidden/>
          </w:rPr>
          <w:fldChar w:fldCharType="end"/>
        </w:r>
      </w:hyperlink>
    </w:p>
    <w:p w:rsidR="004E7230" w:rsidRDefault="005725CF">
      <w:pPr>
        <w:pStyle w:val="TOC2"/>
        <w:tabs>
          <w:tab w:val="right" w:leader="dot" w:pos="9062"/>
        </w:tabs>
        <w:rPr>
          <w:rFonts w:asciiTheme="minorHAnsi" w:eastAsiaTheme="minorEastAsia" w:hAnsiTheme="minorHAnsi" w:cstheme="minorBidi"/>
          <w:noProof/>
          <w:sz w:val="22"/>
          <w:szCs w:val="22"/>
          <w:lang w:val="da-DK" w:eastAsia="da-DK"/>
        </w:rPr>
      </w:pPr>
      <w:hyperlink w:anchor="_Toc23403732" w:history="1">
        <w:r w:rsidR="004E7230" w:rsidRPr="009F7F08">
          <w:rPr>
            <w:rStyle w:val="Hyperlink"/>
            <w:noProof/>
            <w:lang w:val="en-GB" w:eastAsia="en-GB"/>
          </w:rPr>
          <w:t>Study 4: Environmental data on aquaculture</w:t>
        </w:r>
        <w:r w:rsidR="004E7230">
          <w:rPr>
            <w:noProof/>
            <w:webHidden/>
          </w:rPr>
          <w:tab/>
        </w:r>
        <w:r w:rsidR="004E7230">
          <w:rPr>
            <w:noProof/>
            <w:webHidden/>
          </w:rPr>
          <w:fldChar w:fldCharType="begin"/>
        </w:r>
        <w:r w:rsidR="004E7230">
          <w:rPr>
            <w:noProof/>
            <w:webHidden/>
          </w:rPr>
          <w:instrText xml:space="preserve"> PAGEREF _Toc23403732 \h </w:instrText>
        </w:r>
        <w:r w:rsidR="004E7230">
          <w:rPr>
            <w:noProof/>
            <w:webHidden/>
          </w:rPr>
        </w:r>
        <w:r w:rsidR="004E7230">
          <w:rPr>
            <w:noProof/>
            <w:webHidden/>
          </w:rPr>
          <w:fldChar w:fldCharType="separate"/>
        </w:r>
        <w:r w:rsidR="0023439C">
          <w:rPr>
            <w:noProof/>
            <w:webHidden/>
          </w:rPr>
          <w:t>28</w:t>
        </w:r>
        <w:r w:rsidR="004E7230">
          <w:rPr>
            <w:noProof/>
            <w:webHidden/>
          </w:rPr>
          <w:fldChar w:fldCharType="end"/>
        </w:r>
      </w:hyperlink>
    </w:p>
    <w:p w:rsidR="004E7230" w:rsidRDefault="005725CF">
      <w:pPr>
        <w:pStyle w:val="TOC1"/>
        <w:tabs>
          <w:tab w:val="right" w:leader="dot" w:pos="9062"/>
        </w:tabs>
        <w:rPr>
          <w:rFonts w:asciiTheme="minorHAnsi" w:eastAsiaTheme="minorEastAsia" w:hAnsiTheme="minorHAnsi" w:cstheme="minorBidi"/>
          <w:noProof/>
          <w:sz w:val="22"/>
          <w:szCs w:val="22"/>
          <w:lang w:val="da-DK" w:eastAsia="da-DK"/>
        </w:rPr>
      </w:pPr>
      <w:hyperlink w:anchor="_Toc23403733" w:history="1">
        <w:r w:rsidR="004E7230" w:rsidRPr="009F7F08">
          <w:rPr>
            <w:rStyle w:val="Hyperlink"/>
            <w:smallCaps/>
            <w:noProof/>
            <w:lang w:eastAsia="en-GB"/>
          </w:rPr>
          <w:t>Section 3: Economic and Social Data</w:t>
        </w:r>
        <w:r w:rsidR="004E7230">
          <w:rPr>
            <w:noProof/>
            <w:webHidden/>
          </w:rPr>
          <w:tab/>
        </w:r>
        <w:r w:rsidR="004E7230">
          <w:rPr>
            <w:noProof/>
            <w:webHidden/>
          </w:rPr>
          <w:fldChar w:fldCharType="begin"/>
        </w:r>
        <w:r w:rsidR="004E7230">
          <w:rPr>
            <w:noProof/>
            <w:webHidden/>
          </w:rPr>
          <w:instrText xml:space="preserve"> PAGEREF _Toc23403733 \h </w:instrText>
        </w:r>
        <w:r w:rsidR="004E7230">
          <w:rPr>
            <w:noProof/>
            <w:webHidden/>
          </w:rPr>
        </w:r>
        <w:r w:rsidR="004E7230">
          <w:rPr>
            <w:noProof/>
            <w:webHidden/>
          </w:rPr>
          <w:fldChar w:fldCharType="separate"/>
        </w:r>
        <w:r w:rsidR="0023439C">
          <w:rPr>
            <w:noProof/>
            <w:webHidden/>
          </w:rPr>
          <w:t>29</w:t>
        </w:r>
        <w:r w:rsidR="004E7230">
          <w:rPr>
            <w:noProof/>
            <w:webHidden/>
          </w:rPr>
          <w:fldChar w:fldCharType="end"/>
        </w:r>
      </w:hyperlink>
    </w:p>
    <w:p w:rsidR="004E7230" w:rsidRDefault="005725CF">
      <w:pPr>
        <w:pStyle w:val="TOC2"/>
        <w:tabs>
          <w:tab w:val="right" w:leader="dot" w:pos="9062"/>
        </w:tabs>
        <w:rPr>
          <w:rFonts w:asciiTheme="minorHAnsi" w:eastAsiaTheme="minorEastAsia" w:hAnsiTheme="minorHAnsi" w:cstheme="minorBidi"/>
          <w:noProof/>
          <w:sz w:val="22"/>
          <w:szCs w:val="22"/>
          <w:lang w:val="da-DK" w:eastAsia="da-DK"/>
        </w:rPr>
      </w:pPr>
      <w:hyperlink w:anchor="_Toc23403734" w:history="1">
        <w:r w:rsidR="004E7230" w:rsidRPr="009F7F08">
          <w:rPr>
            <w:rStyle w:val="Hyperlink"/>
            <w:noProof/>
            <w:lang w:val="en-GB" w:eastAsia="en-GB"/>
          </w:rPr>
          <w:t>Text Box 3C: Population segments for collection of economic and social data for the processing industry</w:t>
        </w:r>
        <w:r w:rsidR="004E7230">
          <w:rPr>
            <w:noProof/>
            <w:webHidden/>
          </w:rPr>
          <w:tab/>
        </w:r>
        <w:r w:rsidR="004E7230">
          <w:rPr>
            <w:noProof/>
            <w:webHidden/>
          </w:rPr>
          <w:fldChar w:fldCharType="begin"/>
        </w:r>
        <w:r w:rsidR="004E7230">
          <w:rPr>
            <w:noProof/>
            <w:webHidden/>
          </w:rPr>
          <w:instrText xml:space="preserve"> PAGEREF _Toc23403734 \h </w:instrText>
        </w:r>
        <w:r w:rsidR="004E7230">
          <w:rPr>
            <w:noProof/>
            <w:webHidden/>
          </w:rPr>
        </w:r>
        <w:r w:rsidR="004E7230">
          <w:rPr>
            <w:noProof/>
            <w:webHidden/>
          </w:rPr>
          <w:fldChar w:fldCharType="separate"/>
        </w:r>
        <w:r w:rsidR="0023439C">
          <w:rPr>
            <w:noProof/>
            <w:webHidden/>
          </w:rPr>
          <w:t>29</w:t>
        </w:r>
        <w:r w:rsidR="004E7230">
          <w:rPr>
            <w:noProof/>
            <w:webHidden/>
          </w:rPr>
          <w:fldChar w:fldCharType="end"/>
        </w:r>
      </w:hyperlink>
    </w:p>
    <w:p w:rsidR="004E7230" w:rsidRDefault="005725CF">
      <w:pPr>
        <w:pStyle w:val="TOC1"/>
        <w:tabs>
          <w:tab w:val="right" w:leader="dot" w:pos="9062"/>
        </w:tabs>
        <w:rPr>
          <w:rFonts w:asciiTheme="minorHAnsi" w:eastAsiaTheme="minorEastAsia" w:hAnsiTheme="minorHAnsi" w:cstheme="minorBidi"/>
          <w:noProof/>
          <w:sz w:val="22"/>
          <w:szCs w:val="22"/>
          <w:lang w:val="da-DK" w:eastAsia="da-DK"/>
        </w:rPr>
      </w:pPr>
      <w:hyperlink w:anchor="_Toc23403735" w:history="1">
        <w:r w:rsidR="004E7230" w:rsidRPr="009F7F08">
          <w:rPr>
            <w:rStyle w:val="Hyperlink"/>
            <w:rFonts w:eastAsiaTheme="minorHAnsi"/>
            <w:smallCaps/>
            <w:noProof/>
            <w:lang w:val="en-GB" w:eastAsia="en-GB"/>
          </w:rPr>
          <w:t>Section 4: Sampling Strategy for Biological Data from Commercial Fisheries</w:t>
        </w:r>
        <w:r w:rsidR="004E7230">
          <w:rPr>
            <w:noProof/>
            <w:webHidden/>
          </w:rPr>
          <w:tab/>
        </w:r>
        <w:r w:rsidR="004E7230">
          <w:rPr>
            <w:noProof/>
            <w:webHidden/>
          </w:rPr>
          <w:fldChar w:fldCharType="begin"/>
        </w:r>
        <w:r w:rsidR="004E7230">
          <w:rPr>
            <w:noProof/>
            <w:webHidden/>
          </w:rPr>
          <w:instrText xml:space="preserve"> PAGEREF _Toc23403735 \h </w:instrText>
        </w:r>
        <w:r w:rsidR="004E7230">
          <w:rPr>
            <w:noProof/>
            <w:webHidden/>
          </w:rPr>
        </w:r>
        <w:r w:rsidR="004E7230">
          <w:rPr>
            <w:noProof/>
            <w:webHidden/>
          </w:rPr>
          <w:fldChar w:fldCharType="separate"/>
        </w:r>
        <w:r w:rsidR="0023439C">
          <w:rPr>
            <w:noProof/>
            <w:webHidden/>
          </w:rPr>
          <w:t>31</w:t>
        </w:r>
        <w:r w:rsidR="004E7230">
          <w:rPr>
            <w:noProof/>
            <w:webHidden/>
          </w:rPr>
          <w:fldChar w:fldCharType="end"/>
        </w:r>
      </w:hyperlink>
    </w:p>
    <w:p w:rsidR="004E7230" w:rsidRDefault="005725CF">
      <w:pPr>
        <w:pStyle w:val="TOC2"/>
        <w:tabs>
          <w:tab w:val="right" w:leader="dot" w:pos="9062"/>
        </w:tabs>
        <w:rPr>
          <w:rFonts w:asciiTheme="minorHAnsi" w:eastAsiaTheme="minorEastAsia" w:hAnsiTheme="minorHAnsi" w:cstheme="minorBidi"/>
          <w:noProof/>
          <w:sz w:val="22"/>
          <w:szCs w:val="22"/>
          <w:lang w:val="da-DK" w:eastAsia="da-DK"/>
        </w:rPr>
      </w:pPr>
      <w:hyperlink w:anchor="_Toc23403736" w:history="1">
        <w:r w:rsidR="004E7230" w:rsidRPr="009F7F08">
          <w:rPr>
            <w:rStyle w:val="Hyperlink"/>
            <w:noProof/>
            <w:lang w:val="en-GB" w:eastAsia="en-GB"/>
          </w:rPr>
          <w:t>Text Box 4A: Sampling plan description for biological data</w:t>
        </w:r>
        <w:r w:rsidR="004E7230">
          <w:rPr>
            <w:noProof/>
            <w:webHidden/>
          </w:rPr>
          <w:tab/>
        </w:r>
        <w:r w:rsidR="004E7230">
          <w:rPr>
            <w:noProof/>
            <w:webHidden/>
          </w:rPr>
          <w:fldChar w:fldCharType="begin"/>
        </w:r>
        <w:r w:rsidR="004E7230">
          <w:rPr>
            <w:noProof/>
            <w:webHidden/>
          </w:rPr>
          <w:instrText xml:space="preserve"> PAGEREF _Toc23403736 \h </w:instrText>
        </w:r>
        <w:r w:rsidR="004E7230">
          <w:rPr>
            <w:noProof/>
            <w:webHidden/>
          </w:rPr>
        </w:r>
        <w:r w:rsidR="004E7230">
          <w:rPr>
            <w:noProof/>
            <w:webHidden/>
          </w:rPr>
          <w:fldChar w:fldCharType="separate"/>
        </w:r>
        <w:r w:rsidR="0023439C">
          <w:rPr>
            <w:noProof/>
            <w:webHidden/>
          </w:rPr>
          <w:t>31</w:t>
        </w:r>
        <w:r w:rsidR="004E7230">
          <w:rPr>
            <w:noProof/>
            <w:webHidden/>
          </w:rPr>
          <w:fldChar w:fldCharType="end"/>
        </w:r>
      </w:hyperlink>
    </w:p>
    <w:p w:rsidR="00B96ABA" w:rsidRPr="00874EB7" w:rsidRDefault="00B96ABA" w:rsidP="00B02A16">
      <w:pPr>
        <w:spacing w:line="360" w:lineRule="auto"/>
        <w:jc w:val="center"/>
        <w:rPr>
          <w:rFonts w:ascii="Times New Roman" w:hAnsi="Times New Roman" w:cs="Times New Roman"/>
          <w:sz w:val="24"/>
          <w:szCs w:val="24"/>
        </w:rPr>
      </w:pPr>
      <w:r w:rsidRPr="00874EB7">
        <w:rPr>
          <w:rFonts w:ascii="Times New Roman" w:hAnsi="Times New Roman" w:cs="Times New Roman"/>
          <w:sz w:val="24"/>
          <w:szCs w:val="24"/>
        </w:rPr>
        <w:fldChar w:fldCharType="end"/>
      </w:r>
    </w:p>
    <w:p w:rsidR="004A2E2D" w:rsidRPr="00874EB7" w:rsidRDefault="004A2E2D" w:rsidP="00B96ABA">
      <w:pPr>
        <w:jc w:val="center"/>
        <w:rPr>
          <w:rFonts w:ascii="Times New Roman" w:hAnsi="Times New Roman" w:cs="Times New Roman"/>
          <w:sz w:val="32"/>
        </w:rPr>
      </w:pPr>
    </w:p>
    <w:p w:rsidR="00772CA6" w:rsidRDefault="00772CA6">
      <w:pPr>
        <w:rPr>
          <w:rFonts w:ascii="Times New Roman" w:hAnsi="Times New Roman" w:cs="Times New Roman"/>
          <w:sz w:val="32"/>
        </w:rPr>
      </w:pPr>
      <w:r>
        <w:rPr>
          <w:rFonts w:ascii="Times New Roman" w:hAnsi="Times New Roman" w:cs="Times New Roman"/>
          <w:sz w:val="32"/>
        </w:rPr>
        <w:br w:type="page"/>
      </w:r>
    </w:p>
    <w:p w:rsidR="004A2E2D" w:rsidRPr="00874EB7" w:rsidRDefault="004A2E2D" w:rsidP="00B96ABA">
      <w:pPr>
        <w:jc w:val="center"/>
        <w:rPr>
          <w:rFonts w:ascii="Times New Roman" w:hAnsi="Times New Roman" w:cs="Times New Roman"/>
          <w:sz w:val="32"/>
        </w:rPr>
      </w:pPr>
    </w:p>
    <w:p w:rsidR="00297F35" w:rsidRPr="00874EB7"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0" w:name="_Toc23403715"/>
      <w:r w:rsidRPr="00874EB7">
        <w:rPr>
          <w:rFonts w:ascii="Times New Roman" w:hAnsi="Times New Roman" w:cs="Times New Roman"/>
          <w:smallCaps/>
          <w:noProof/>
          <w:lang w:eastAsia="en-GB"/>
        </w:rPr>
        <w:t>Section 1: Biological Data</w:t>
      </w:r>
      <w:bookmarkEnd w:id="0"/>
    </w:p>
    <w:p w:rsidR="004A2E2D" w:rsidRPr="00874EB7" w:rsidRDefault="004A2E2D" w:rsidP="00BB1991">
      <w:pPr>
        <w:pStyle w:val="StyleTitre2Gras"/>
        <w:spacing w:line="360" w:lineRule="auto"/>
        <w:rPr>
          <w:rFonts w:cs="Times New Roman"/>
          <w:noProof/>
          <w:lang w:val="en-GB" w:eastAsia="en-GB"/>
        </w:rPr>
      </w:pPr>
      <w:bookmarkStart w:id="1" w:name="_Toc23403716"/>
      <w:r w:rsidRPr="00874EB7">
        <w:rPr>
          <w:rFonts w:cs="Times New Roman"/>
          <w:noProof/>
          <w:lang w:val="en-GB" w:eastAsia="en-GB"/>
        </w:rPr>
        <w:t>Pilot Study 1: Relative share of catches of recreational fisheries compared to commercial fisheries</w:t>
      </w:r>
      <w:bookmarkEnd w:id="1"/>
    </w:p>
    <w:p w:rsidR="004A2E2D" w:rsidRPr="00874EB7"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874EB7" w:rsidTr="00BB1991">
        <w:trPr>
          <w:trHeight w:val="389"/>
        </w:trPr>
        <w:tc>
          <w:tcPr>
            <w:tcW w:w="9180" w:type="dxa"/>
            <w:noWrap/>
            <w:vAlign w:val="center"/>
          </w:tcPr>
          <w:p w:rsidR="004A2E2D" w:rsidRPr="00874EB7" w:rsidRDefault="004A2E2D" w:rsidP="00B470A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i/>
                <w:noProof/>
                <w:color w:val="000000"/>
                <w:sz w:val="20"/>
                <w:szCs w:val="20"/>
                <w:shd w:val="clear" w:color="auto" w:fill="FFFFFF"/>
                <w:lang w:eastAsia="en-GB"/>
              </w:rPr>
              <w:t>General comment: This Box fulfills paragraph 4 of Chapter V of the</w:t>
            </w:r>
            <w:r w:rsidRPr="00874EB7">
              <w:rPr>
                <w:rFonts w:ascii="Times New Roman" w:hAnsi="Times New Roman" w:cs="Times New Roman"/>
                <w:i/>
                <w:noProof/>
                <w:sz w:val="20"/>
                <w:szCs w:val="20"/>
                <w:lang w:eastAsia="en-GB"/>
              </w:rPr>
              <w:t xml:space="preserve"> multi-annual Union programme and Article 2 and Article 4 paragraph (3) point (a) of this Decision.</w:t>
            </w:r>
            <w:r w:rsidRPr="00874EB7">
              <w:rPr>
                <w:rFonts w:ascii="Times New Roman" w:hAnsi="Times New Roman" w:cs="Times New Roman"/>
                <w:i/>
                <w:noProof/>
                <w:color w:val="000000"/>
                <w:sz w:val="20"/>
                <w:szCs w:val="20"/>
                <w:shd w:val="clear" w:color="auto" w:fill="FFFFFF"/>
                <w:lang w:eastAsia="en-GB"/>
              </w:rPr>
              <w:t xml:space="preserve"> </w:t>
            </w:r>
          </w:p>
        </w:tc>
      </w:tr>
      <w:tr w:rsidR="004A2E2D" w:rsidRPr="00874EB7" w:rsidTr="00BB1991">
        <w:trPr>
          <w:trHeight w:val="389"/>
        </w:trPr>
        <w:tc>
          <w:tcPr>
            <w:tcW w:w="9180" w:type="dxa"/>
            <w:noWrap/>
            <w:vAlign w:val="center"/>
          </w:tcPr>
          <w:p w:rsidR="004A2E2D" w:rsidRPr="00874EB7"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1. Aim of pilot study</w:t>
            </w:r>
          </w:p>
          <w:p w:rsidR="00C56BA1" w:rsidRPr="00380D17" w:rsidRDefault="00C56BA1" w:rsidP="00C56BA1">
            <w:pPr>
              <w:rPr>
                <w:rFonts w:ascii="Times New Roman" w:hAnsi="Times New Roman" w:cs="Times New Roman"/>
                <w:sz w:val="20"/>
              </w:rPr>
            </w:pPr>
            <w:r w:rsidRPr="00380D17">
              <w:rPr>
                <w:rFonts w:ascii="Times New Roman" w:hAnsi="Times New Roman" w:cs="Times New Roman"/>
                <w:sz w:val="20"/>
              </w:rPr>
              <w:t xml:space="preserve">Recreational fisheries are increasingly </w:t>
            </w:r>
            <w:proofErr w:type="gramStart"/>
            <w:r w:rsidRPr="00380D17">
              <w:rPr>
                <w:rFonts w:ascii="Times New Roman" w:hAnsi="Times New Roman" w:cs="Times New Roman"/>
                <w:sz w:val="20"/>
              </w:rPr>
              <w:t>getting</w:t>
            </w:r>
            <w:proofErr w:type="gramEnd"/>
            <w:r w:rsidRPr="00380D17">
              <w:rPr>
                <w:rFonts w:ascii="Times New Roman" w:hAnsi="Times New Roman" w:cs="Times New Roman"/>
                <w:sz w:val="20"/>
              </w:rPr>
              <w:t xml:space="preserve"> recognized as potential important components of the stock assessment and management, however presently only used in very few stock assessments in the European waters. In the Baltic Sea </w:t>
            </w:r>
            <w:proofErr w:type="gramStart"/>
            <w:r>
              <w:rPr>
                <w:rFonts w:ascii="Times New Roman" w:hAnsi="Times New Roman" w:cs="Times New Roman"/>
                <w:sz w:val="20"/>
              </w:rPr>
              <w:t xml:space="preserve">two </w:t>
            </w:r>
            <w:r w:rsidRPr="00380D17">
              <w:rPr>
                <w:rFonts w:ascii="Times New Roman" w:hAnsi="Times New Roman" w:cs="Times New Roman"/>
                <w:sz w:val="20"/>
              </w:rPr>
              <w:t xml:space="preserve"> stock</w:t>
            </w:r>
            <w:proofErr w:type="gramEnd"/>
            <w:r w:rsidRPr="00380D17">
              <w:rPr>
                <w:rFonts w:ascii="Times New Roman" w:hAnsi="Times New Roman" w:cs="Times New Roman"/>
                <w:sz w:val="20"/>
              </w:rPr>
              <w:t xml:space="preserve"> assessment</w:t>
            </w:r>
            <w:r>
              <w:rPr>
                <w:rFonts w:ascii="Times New Roman" w:hAnsi="Times New Roman" w:cs="Times New Roman"/>
                <w:sz w:val="20"/>
              </w:rPr>
              <w:t>s are</w:t>
            </w:r>
            <w:r w:rsidRPr="00380D17">
              <w:rPr>
                <w:rFonts w:ascii="Times New Roman" w:hAnsi="Times New Roman" w:cs="Times New Roman"/>
                <w:sz w:val="20"/>
              </w:rPr>
              <w:t xml:space="preserve"> implementing recreational fisheries data</w:t>
            </w:r>
            <w:r>
              <w:rPr>
                <w:rFonts w:ascii="Times New Roman" w:hAnsi="Times New Roman" w:cs="Times New Roman"/>
                <w:sz w:val="20"/>
              </w:rPr>
              <w:t>;</w:t>
            </w:r>
            <w:r w:rsidRPr="00380D17">
              <w:rPr>
                <w:rFonts w:ascii="Times New Roman" w:hAnsi="Times New Roman" w:cs="Times New Roman"/>
                <w:sz w:val="20"/>
              </w:rPr>
              <w:t xml:space="preserve"> the western Baltic cod (</w:t>
            </w:r>
            <w:proofErr w:type="spellStart"/>
            <w:r w:rsidRPr="00380D17">
              <w:rPr>
                <w:rFonts w:ascii="Times New Roman" w:hAnsi="Times New Roman" w:cs="Times New Roman"/>
                <w:i/>
                <w:sz w:val="20"/>
              </w:rPr>
              <w:t>Gadus</w:t>
            </w:r>
            <w:proofErr w:type="spellEnd"/>
            <w:r w:rsidRPr="00380D17">
              <w:rPr>
                <w:rFonts w:ascii="Times New Roman" w:hAnsi="Times New Roman" w:cs="Times New Roman"/>
                <w:i/>
                <w:sz w:val="20"/>
              </w:rPr>
              <w:t xml:space="preserve"> </w:t>
            </w:r>
            <w:proofErr w:type="spellStart"/>
            <w:r w:rsidRPr="00380D17">
              <w:rPr>
                <w:rFonts w:ascii="Times New Roman" w:hAnsi="Times New Roman" w:cs="Times New Roman"/>
                <w:i/>
                <w:sz w:val="20"/>
              </w:rPr>
              <w:t>morhua</w:t>
            </w:r>
            <w:proofErr w:type="spellEnd"/>
            <w:r w:rsidRPr="00380D17">
              <w:rPr>
                <w:rFonts w:ascii="Times New Roman" w:hAnsi="Times New Roman" w:cs="Times New Roman"/>
                <w:sz w:val="20"/>
              </w:rPr>
              <w:t xml:space="preserve">) </w:t>
            </w:r>
            <w:r>
              <w:rPr>
                <w:rFonts w:ascii="Times New Roman" w:hAnsi="Times New Roman" w:cs="Times New Roman"/>
                <w:sz w:val="20"/>
              </w:rPr>
              <w:t>and the Baltic salmon (</w:t>
            </w:r>
            <w:r>
              <w:rPr>
                <w:rFonts w:ascii="Times New Roman" w:hAnsi="Times New Roman" w:cs="Times New Roman"/>
                <w:i/>
                <w:sz w:val="20"/>
              </w:rPr>
              <w:t>Salmo</w:t>
            </w:r>
            <w:r w:rsidRPr="00867DF0">
              <w:rPr>
                <w:rFonts w:ascii="Times New Roman" w:hAnsi="Times New Roman" w:cs="Times New Roman"/>
                <w:i/>
                <w:sz w:val="20"/>
              </w:rPr>
              <w:t xml:space="preserve"> </w:t>
            </w:r>
            <w:proofErr w:type="spellStart"/>
            <w:r w:rsidRPr="00867DF0">
              <w:rPr>
                <w:rFonts w:ascii="Times New Roman" w:hAnsi="Times New Roman" w:cs="Times New Roman"/>
                <w:i/>
                <w:sz w:val="20"/>
              </w:rPr>
              <w:t>salar</w:t>
            </w:r>
            <w:proofErr w:type="spellEnd"/>
            <w:r>
              <w:rPr>
                <w:rFonts w:ascii="Times New Roman" w:hAnsi="Times New Roman" w:cs="Times New Roman"/>
                <w:sz w:val="20"/>
              </w:rPr>
              <w:t>).</w:t>
            </w:r>
            <w:r w:rsidRPr="00380D17">
              <w:rPr>
                <w:rFonts w:ascii="Times New Roman" w:hAnsi="Times New Roman" w:cs="Times New Roman"/>
                <w:sz w:val="20"/>
              </w:rPr>
              <w:t xml:space="preserve">. </w:t>
            </w:r>
          </w:p>
          <w:p w:rsidR="00C56BA1" w:rsidRPr="00380D17" w:rsidRDefault="00C56BA1" w:rsidP="00C56BA1">
            <w:pPr>
              <w:rPr>
                <w:rFonts w:ascii="Times New Roman" w:hAnsi="Times New Roman" w:cs="Times New Roman"/>
                <w:sz w:val="20"/>
                <w:lang w:eastAsia="da-DK"/>
              </w:rPr>
            </w:pPr>
            <w:r w:rsidRPr="00380D17">
              <w:rPr>
                <w:rFonts w:ascii="Times New Roman" w:hAnsi="Times New Roman" w:cs="Times New Roman"/>
                <w:sz w:val="20"/>
              </w:rPr>
              <w:t>In Denmark, marine recreational fishers are subjected to hold a valid license. A</w:t>
            </w:r>
            <w:r w:rsidRPr="00380D17">
              <w:rPr>
                <w:rFonts w:ascii="Times New Roman" w:hAnsi="Times New Roman" w:cs="Times New Roman"/>
                <w:sz w:val="20"/>
                <w:lang w:eastAsia="da-DK"/>
              </w:rPr>
              <w:t>nglers - domestic as well as tourists - between 18 and 65 years of age have to purchase a license for a year, week or day. All passive gear fishers have to have an annual license and you are not allowed to fish before the age of 12. The license is personal and non-transferable. H</w:t>
            </w:r>
            <w:r w:rsidRPr="00380D17">
              <w:rPr>
                <w:rFonts w:ascii="Times New Roman" w:hAnsi="Times New Roman" w:cs="Times New Roman"/>
                <w:sz w:val="20"/>
              </w:rPr>
              <w:t xml:space="preserve">owever self-reporting and hence information on e.g. gear used, platform or catches (retained and released fish) is not available. Since 2009 </w:t>
            </w:r>
            <w:r w:rsidRPr="00380D17">
              <w:rPr>
                <w:rFonts w:ascii="Times New Roman" w:hAnsi="Times New Roman" w:cs="Times New Roman"/>
                <w:sz w:val="20"/>
                <w:lang w:eastAsia="da-DK"/>
              </w:rPr>
              <w:t xml:space="preserve">Danish recreational catches of cod </w:t>
            </w:r>
            <w:r w:rsidRPr="00380D17">
              <w:rPr>
                <w:rFonts w:ascii="Times New Roman" w:hAnsi="Times New Roman" w:cs="Times New Roman"/>
                <w:sz w:val="20"/>
              </w:rPr>
              <w:t>(</w:t>
            </w:r>
            <w:proofErr w:type="spellStart"/>
            <w:r w:rsidRPr="00380D17">
              <w:rPr>
                <w:rFonts w:ascii="Times New Roman" w:hAnsi="Times New Roman" w:cs="Times New Roman"/>
                <w:i/>
                <w:sz w:val="20"/>
              </w:rPr>
              <w:t>Gadus</w:t>
            </w:r>
            <w:proofErr w:type="spellEnd"/>
            <w:r w:rsidRPr="00380D17">
              <w:rPr>
                <w:rFonts w:ascii="Times New Roman" w:hAnsi="Times New Roman" w:cs="Times New Roman"/>
                <w:i/>
                <w:sz w:val="20"/>
              </w:rPr>
              <w:t xml:space="preserve"> </w:t>
            </w:r>
            <w:proofErr w:type="spellStart"/>
            <w:r w:rsidRPr="00380D17">
              <w:rPr>
                <w:rFonts w:ascii="Times New Roman" w:hAnsi="Times New Roman" w:cs="Times New Roman"/>
                <w:i/>
                <w:sz w:val="20"/>
              </w:rPr>
              <w:t>morhua</w:t>
            </w:r>
            <w:proofErr w:type="spellEnd"/>
            <w:r w:rsidRPr="00380D17">
              <w:rPr>
                <w:rFonts w:ascii="Times New Roman" w:hAnsi="Times New Roman" w:cs="Times New Roman"/>
                <w:sz w:val="20"/>
              </w:rPr>
              <w:t>)</w:t>
            </w:r>
            <w:r w:rsidRPr="00380D17">
              <w:rPr>
                <w:rFonts w:ascii="Times New Roman" w:hAnsi="Times New Roman" w:cs="Times New Roman"/>
                <w:sz w:val="20"/>
                <w:lang w:eastAsia="da-DK"/>
              </w:rPr>
              <w:t>, eel (</w:t>
            </w:r>
            <w:r w:rsidRPr="00380D17">
              <w:rPr>
                <w:rFonts w:ascii="Times New Roman" w:hAnsi="Times New Roman" w:cs="Times New Roman"/>
                <w:i/>
                <w:sz w:val="20"/>
                <w:lang w:eastAsia="da-DK"/>
              </w:rPr>
              <w:t xml:space="preserve">Anguilla </w:t>
            </w:r>
            <w:proofErr w:type="spellStart"/>
            <w:r w:rsidRPr="00380D17">
              <w:rPr>
                <w:rFonts w:ascii="Times New Roman" w:hAnsi="Times New Roman" w:cs="Times New Roman"/>
                <w:i/>
                <w:sz w:val="20"/>
                <w:lang w:eastAsia="da-DK"/>
              </w:rPr>
              <w:t>anguilla</w:t>
            </w:r>
            <w:proofErr w:type="spellEnd"/>
            <w:r w:rsidRPr="00380D17">
              <w:rPr>
                <w:rFonts w:ascii="Times New Roman" w:hAnsi="Times New Roman" w:cs="Times New Roman"/>
                <w:sz w:val="20"/>
                <w:lang w:eastAsia="da-DK"/>
              </w:rPr>
              <w:t>) and sea trout (</w:t>
            </w:r>
            <w:r w:rsidRPr="00380D17">
              <w:rPr>
                <w:rFonts w:ascii="Times New Roman" w:hAnsi="Times New Roman" w:cs="Times New Roman"/>
                <w:i/>
                <w:sz w:val="20"/>
                <w:lang w:eastAsia="da-DK"/>
              </w:rPr>
              <w:t xml:space="preserve">Salmo </w:t>
            </w:r>
            <w:proofErr w:type="spellStart"/>
            <w:r w:rsidRPr="00380D17">
              <w:rPr>
                <w:rFonts w:ascii="Times New Roman" w:hAnsi="Times New Roman" w:cs="Times New Roman"/>
                <w:i/>
                <w:sz w:val="20"/>
                <w:lang w:eastAsia="da-DK"/>
              </w:rPr>
              <w:t>trutta</w:t>
            </w:r>
            <w:proofErr w:type="spellEnd"/>
            <w:r w:rsidRPr="00380D17">
              <w:rPr>
                <w:rFonts w:ascii="Times New Roman" w:hAnsi="Times New Roman" w:cs="Times New Roman"/>
                <w:sz w:val="20"/>
                <w:lang w:eastAsia="da-DK"/>
              </w:rPr>
              <w:t>) and since 2015 salmon (</w:t>
            </w:r>
            <w:r w:rsidRPr="00380D17">
              <w:rPr>
                <w:rFonts w:ascii="Times New Roman" w:hAnsi="Times New Roman" w:cs="Times New Roman"/>
                <w:i/>
                <w:sz w:val="20"/>
                <w:lang w:eastAsia="da-DK"/>
              </w:rPr>
              <w:t xml:space="preserve">Salmo </w:t>
            </w:r>
            <w:proofErr w:type="spellStart"/>
            <w:r w:rsidRPr="00380D17">
              <w:rPr>
                <w:rFonts w:ascii="Times New Roman" w:hAnsi="Times New Roman" w:cs="Times New Roman"/>
                <w:i/>
                <w:sz w:val="20"/>
                <w:lang w:eastAsia="da-DK"/>
              </w:rPr>
              <w:t>salar</w:t>
            </w:r>
            <w:proofErr w:type="spellEnd"/>
            <w:r w:rsidRPr="00380D17">
              <w:rPr>
                <w:rFonts w:ascii="Times New Roman" w:hAnsi="Times New Roman" w:cs="Times New Roman"/>
                <w:sz w:val="20"/>
                <w:lang w:eastAsia="da-DK"/>
              </w:rPr>
              <w:t xml:space="preserve">) and sharks) have therefore been estimated based on an interview based recall </w:t>
            </w:r>
            <w:proofErr w:type="gramStart"/>
            <w:r w:rsidRPr="00380D17">
              <w:rPr>
                <w:rFonts w:ascii="Times New Roman" w:hAnsi="Times New Roman" w:cs="Times New Roman"/>
                <w:sz w:val="20"/>
                <w:lang w:eastAsia="da-DK"/>
              </w:rPr>
              <w:t>survey which</w:t>
            </w:r>
            <w:proofErr w:type="gramEnd"/>
            <w:r w:rsidRPr="00380D17">
              <w:rPr>
                <w:rFonts w:ascii="Times New Roman" w:hAnsi="Times New Roman" w:cs="Times New Roman"/>
                <w:sz w:val="20"/>
                <w:lang w:eastAsia="da-DK"/>
              </w:rPr>
              <w:t xml:space="preserve"> is conducted by DTU Aqua in cooperation with Statistics Denmark. </w:t>
            </w:r>
          </w:p>
          <w:p w:rsidR="00C56BA1" w:rsidRPr="00380D17" w:rsidRDefault="00C56BA1" w:rsidP="00C56BA1">
            <w:pPr>
              <w:rPr>
                <w:rFonts w:ascii="Times New Roman" w:hAnsi="Times New Roman" w:cs="Times New Roman"/>
                <w:sz w:val="20"/>
              </w:rPr>
            </w:pPr>
            <w:r w:rsidRPr="00380D17">
              <w:rPr>
                <w:rFonts w:ascii="Times New Roman" w:hAnsi="Times New Roman" w:cs="Times New Roman"/>
                <w:sz w:val="20"/>
              </w:rPr>
              <w:t xml:space="preserve">The aim of the current pilot study is to improve the accuracy of the catch estimates </w:t>
            </w:r>
            <w:r>
              <w:rPr>
                <w:rFonts w:ascii="Times New Roman" w:hAnsi="Times New Roman" w:cs="Times New Roman"/>
                <w:sz w:val="20"/>
              </w:rPr>
              <w:t xml:space="preserve">from the interview based recall survey </w:t>
            </w:r>
            <w:r w:rsidRPr="00380D17">
              <w:rPr>
                <w:rFonts w:ascii="Times New Roman" w:hAnsi="Times New Roman" w:cs="Times New Roman"/>
                <w:sz w:val="20"/>
              </w:rPr>
              <w:t xml:space="preserve">for western Baltic cod. Hereunder verify and potentially tune the estimated reported landings </w:t>
            </w:r>
            <w:proofErr w:type="gramStart"/>
            <w:r w:rsidRPr="00380D17">
              <w:rPr>
                <w:rFonts w:ascii="Times New Roman" w:hAnsi="Times New Roman" w:cs="Times New Roman"/>
                <w:sz w:val="20"/>
              </w:rPr>
              <w:t xml:space="preserve">in the recall survey and to include biological parameters (length, weight and age) for cod in </w:t>
            </w:r>
            <w:r>
              <w:rPr>
                <w:rFonts w:ascii="Times New Roman" w:hAnsi="Times New Roman" w:cs="Times New Roman"/>
                <w:sz w:val="20"/>
              </w:rPr>
              <w:t>the Belt Sea</w:t>
            </w:r>
            <w:r w:rsidRPr="00380D17">
              <w:rPr>
                <w:rFonts w:ascii="Times New Roman" w:hAnsi="Times New Roman" w:cs="Times New Roman"/>
                <w:sz w:val="20"/>
              </w:rPr>
              <w:t xml:space="preserve"> (ICES SD2</w:t>
            </w:r>
            <w:r>
              <w:rPr>
                <w:rFonts w:ascii="Times New Roman" w:hAnsi="Times New Roman" w:cs="Times New Roman"/>
                <w:sz w:val="20"/>
              </w:rPr>
              <w:t>2</w:t>
            </w:r>
            <w:r w:rsidRPr="00380D17">
              <w:rPr>
                <w:rFonts w:ascii="Times New Roman" w:hAnsi="Times New Roman" w:cs="Times New Roman"/>
                <w:sz w:val="20"/>
              </w:rPr>
              <w:t>)</w:t>
            </w:r>
            <w:proofErr w:type="gramEnd"/>
            <w:r w:rsidRPr="00380D17">
              <w:rPr>
                <w:rFonts w:ascii="Times New Roman" w:hAnsi="Times New Roman" w:cs="Times New Roman"/>
                <w:sz w:val="20"/>
              </w:rPr>
              <w:t>.</w:t>
            </w:r>
          </w:p>
          <w:p w:rsidR="00C56BA1" w:rsidRPr="00E54F40" w:rsidRDefault="00C56BA1" w:rsidP="00C56BA1">
            <w:pPr>
              <w:spacing w:before="120" w:after="120" w:line="360" w:lineRule="auto"/>
              <w:rPr>
                <w:rFonts w:ascii="Times New Roman" w:hAnsi="Times New Roman" w:cs="Times New Roman"/>
                <w:color w:val="000000"/>
                <w:sz w:val="20"/>
                <w:shd w:val="clear" w:color="auto" w:fill="FFFFFF"/>
                <w:lang w:eastAsia="en-GB"/>
              </w:rPr>
            </w:pPr>
            <w:r w:rsidRPr="00E54F40">
              <w:rPr>
                <w:rFonts w:ascii="Times New Roman" w:hAnsi="Times New Roman" w:cs="Times New Roman"/>
                <w:color w:val="000000"/>
                <w:sz w:val="20"/>
                <w:shd w:val="clear" w:color="auto" w:fill="FFFFFF"/>
                <w:lang w:eastAsia="en-GB"/>
              </w:rPr>
              <w:t xml:space="preserve">The first pilot study was conducted in the </w:t>
            </w:r>
            <w:proofErr w:type="gramStart"/>
            <w:r w:rsidRPr="00E54F40">
              <w:rPr>
                <w:rFonts w:ascii="Times New Roman" w:hAnsi="Times New Roman" w:cs="Times New Roman"/>
                <w:color w:val="000000"/>
                <w:sz w:val="20"/>
                <w:shd w:val="clear" w:color="auto" w:fill="FFFFFF"/>
                <w:lang w:eastAsia="en-GB"/>
              </w:rPr>
              <w:t>time period</w:t>
            </w:r>
            <w:proofErr w:type="gramEnd"/>
            <w:r w:rsidRPr="00E54F40">
              <w:rPr>
                <w:rFonts w:ascii="Times New Roman" w:hAnsi="Times New Roman" w:cs="Times New Roman"/>
                <w:color w:val="000000"/>
                <w:sz w:val="20"/>
                <w:shd w:val="clear" w:color="auto" w:fill="FFFFFF"/>
                <w:lang w:eastAsia="en-GB"/>
              </w:rPr>
              <w:t xml:space="preserve"> from </w:t>
            </w:r>
            <w:proofErr w:type="spellStart"/>
            <w:r>
              <w:rPr>
                <w:rFonts w:ascii="Times New Roman" w:hAnsi="Times New Roman" w:cs="Times New Roman"/>
                <w:color w:val="000000"/>
                <w:sz w:val="20"/>
                <w:shd w:val="clear" w:color="auto" w:fill="FFFFFF"/>
                <w:lang w:eastAsia="en-GB"/>
              </w:rPr>
              <w:t>mid 2016</w:t>
            </w:r>
            <w:proofErr w:type="spellEnd"/>
            <w:r>
              <w:rPr>
                <w:rFonts w:ascii="Times New Roman" w:hAnsi="Times New Roman" w:cs="Times New Roman"/>
                <w:color w:val="000000"/>
                <w:sz w:val="20"/>
                <w:shd w:val="clear" w:color="auto" w:fill="FFFFFF"/>
                <w:lang w:eastAsia="en-GB"/>
              </w:rPr>
              <w:t xml:space="preserve"> to end of 2018. The results from this study was evaluated in the ICES WGRFS and in the benchmark WKBALTCOD2 in 2019. This pilot study was carried out and funded outside the DCF (EU-MAP)</w:t>
            </w:r>
          </w:p>
          <w:p w:rsidR="00C56BA1" w:rsidRPr="00380D17" w:rsidRDefault="00C56BA1" w:rsidP="00C56BA1">
            <w:pPr>
              <w:spacing w:before="120" w:after="120" w:line="360" w:lineRule="auto"/>
              <w:rPr>
                <w:rFonts w:ascii="Times New Roman" w:hAnsi="Times New Roman" w:cs="Times New Roman"/>
                <w:b/>
                <w:color w:val="000000"/>
                <w:sz w:val="20"/>
                <w:shd w:val="clear" w:color="auto" w:fill="FFFFFF"/>
                <w:lang w:eastAsia="en-GB"/>
              </w:rPr>
            </w:pPr>
            <w:r w:rsidRPr="00380D17">
              <w:rPr>
                <w:rFonts w:ascii="Times New Roman" w:hAnsi="Times New Roman" w:cs="Times New Roman"/>
                <w:b/>
                <w:color w:val="000000"/>
                <w:sz w:val="20"/>
                <w:shd w:val="clear" w:color="auto" w:fill="FFFFFF"/>
                <w:lang w:eastAsia="en-GB"/>
              </w:rPr>
              <w:t>2. Duration of pilot study</w:t>
            </w:r>
          </w:p>
          <w:p w:rsidR="00C56BA1" w:rsidRPr="00684D16" w:rsidRDefault="00C56BA1" w:rsidP="00C56BA1">
            <w:pPr>
              <w:spacing w:before="120" w:after="120" w:line="360" w:lineRule="auto"/>
              <w:rPr>
                <w:rFonts w:ascii="Times New Roman" w:hAnsi="Times New Roman" w:cs="Times New Roman"/>
                <w:color w:val="000000"/>
                <w:sz w:val="20"/>
                <w:shd w:val="clear" w:color="auto" w:fill="FFFFFF"/>
                <w:lang w:eastAsia="en-GB"/>
              </w:rPr>
            </w:pPr>
            <w:r>
              <w:rPr>
                <w:rFonts w:ascii="Times New Roman" w:hAnsi="Times New Roman" w:cs="Times New Roman"/>
                <w:color w:val="000000"/>
                <w:sz w:val="20"/>
                <w:shd w:val="clear" w:color="auto" w:fill="FFFFFF"/>
                <w:lang w:eastAsia="en-GB"/>
              </w:rPr>
              <w:t xml:space="preserve">Relevant part of the pilot study (2016 – 2018) was included as part of standard DCF in 2019.  This was mainly the biological and catch data from on-site survey on western Baltic cod on ICES </w:t>
            </w:r>
            <w:proofErr w:type="gramStart"/>
            <w:r>
              <w:rPr>
                <w:rFonts w:ascii="Times New Roman" w:hAnsi="Times New Roman" w:cs="Times New Roman"/>
                <w:color w:val="000000"/>
                <w:sz w:val="20"/>
                <w:shd w:val="clear" w:color="auto" w:fill="FFFFFF"/>
                <w:lang w:eastAsia="en-GB"/>
              </w:rPr>
              <w:t>SD23  and</w:t>
            </w:r>
            <w:proofErr w:type="gramEnd"/>
            <w:r>
              <w:rPr>
                <w:rFonts w:ascii="Times New Roman" w:hAnsi="Times New Roman" w:cs="Times New Roman"/>
                <w:color w:val="000000"/>
                <w:sz w:val="20"/>
                <w:shd w:val="clear" w:color="auto" w:fill="FFFFFF"/>
                <w:lang w:eastAsia="en-GB"/>
              </w:rPr>
              <w:t xml:space="preserve"> salmon (Baltic). The new pilot study will run from 2020 – 2021.</w:t>
            </w:r>
          </w:p>
          <w:p w:rsidR="00C56BA1" w:rsidRPr="00380D17" w:rsidRDefault="00C56BA1" w:rsidP="00C56BA1">
            <w:pPr>
              <w:spacing w:before="120" w:after="120" w:line="240" w:lineRule="auto"/>
              <w:rPr>
                <w:rFonts w:ascii="Times New Roman" w:hAnsi="Times New Roman" w:cs="Times New Roman"/>
                <w:color w:val="000000"/>
                <w:sz w:val="20"/>
                <w:shd w:val="clear" w:color="auto" w:fill="FFFFFF"/>
                <w:lang w:eastAsia="en-GB"/>
              </w:rPr>
            </w:pPr>
          </w:p>
          <w:p w:rsidR="00C56BA1" w:rsidRPr="00380D17" w:rsidRDefault="00C56BA1" w:rsidP="00C56BA1">
            <w:pPr>
              <w:spacing w:before="120" w:after="120" w:line="360" w:lineRule="auto"/>
              <w:rPr>
                <w:rFonts w:ascii="Times New Roman" w:hAnsi="Times New Roman" w:cs="Times New Roman"/>
                <w:b/>
                <w:color w:val="000000"/>
                <w:sz w:val="20"/>
                <w:shd w:val="clear" w:color="auto" w:fill="FFFFFF"/>
                <w:lang w:eastAsia="en-GB"/>
              </w:rPr>
            </w:pPr>
            <w:r w:rsidRPr="00380D17">
              <w:rPr>
                <w:rFonts w:ascii="Times New Roman" w:hAnsi="Times New Roman" w:cs="Times New Roman"/>
                <w:b/>
                <w:color w:val="000000"/>
                <w:sz w:val="20"/>
                <w:shd w:val="clear" w:color="auto" w:fill="FFFFFF"/>
                <w:lang w:eastAsia="en-GB"/>
              </w:rPr>
              <w:t>3. Methodology and expected outcomes of pilot study</w:t>
            </w:r>
          </w:p>
          <w:p w:rsidR="00C56BA1" w:rsidRPr="00380D17" w:rsidRDefault="00C56BA1" w:rsidP="00C56BA1">
            <w:pPr>
              <w:rPr>
                <w:rFonts w:ascii="Times New Roman" w:hAnsi="Times New Roman" w:cs="Times New Roman"/>
                <w:sz w:val="20"/>
              </w:rPr>
            </w:pPr>
            <w:r w:rsidRPr="00380D17">
              <w:rPr>
                <w:rFonts w:ascii="Times New Roman" w:hAnsi="Times New Roman" w:cs="Times New Roman"/>
                <w:sz w:val="20"/>
              </w:rPr>
              <w:t>The catch data used for verification and tuning is collected from different types of on-site surveys and sampling methodologies in</w:t>
            </w:r>
            <w:r>
              <w:rPr>
                <w:rFonts w:ascii="Times New Roman" w:hAnsi="Times New Roman" w:cs="Times New Roman"/>
                <w:sz w:val="20"/>
              </w:rPr>
              <w:t xml:space="preserve"> ICES SD22 for cod. </w:t>
            </w:r>
            <w:r w:rsidRPr="00380D17">
              <w:rPr>
                <w:rFonts w:ascii="Times New Roman" w:hAnsi="Times New Roman" w:cs="Times New Roman"/>
                <w:sz w:val="20"/>
              </w:rPr>
              <w:t xml:space="preserve">The sampling designs and effort will be evaluated and potentially adjusted throughout the study based on preliminary results. The study </w:t>
            </w:r>
            <w:r>
              <w:rPr>
                <w:rFonts w:ascii="Times New Roman" w:hAnsi="Times New Roman" w:cs="Times New Roman"/>
                <w:sz w:val="20"/>
              </w:rPr>
              <w:t>will</w:t>
            </w:r>
            <w:r w:rsidRPr="00380D17">
              <w:rPr>
                <w:rFonts w:ascii="Times New Roman" w:hAnsi="Times New Roman" w:cs="Times New Roman"/>
                <w:sz w:val="20"/>
              </w:rPr>
              <w:t xml:space="preserve"> feed directly into the </w:t>
            </w:r>
            <w:r w:rsidRPr="00380D17">
              <w:rPr>
                <w:rFonts w:ascii="Times New Roman" w:hAnsi="Times New Roman" w:cs="Times New Roman"/>
                <w:sz w:val="20"/>
              </w:rPr>
              <w:lastRenderedPageBreak/>
              <w:t>stock assessment work of western Baltic cod and in general contribute to the management for the recreational fisheries of cod</w:t>
            </w:r>
            <w:proofErr w:type="gramStart"/>
            <w:r>
              <w:rPr>
                <w:rFonts w:ascii="Times New Roman" w:hAnsi="Times New Roman" w:cs="Times New Roman"/>
                <w:sz w:val="20"/>
              </w:rPr>
              <w:t>.</w:t>
            </w:r>
            <w:r w:rsidRPr="00380D17">
              <w:rPr>
                <w:rFonts w:ascii="Times New Roman" w:hAnsi="Times New Roman" w:cs="Times New Roman"/>
                <w:sz w:val="20"/>
              </w:rPr>
              <w:t>.</w:t>
            </w:r>
            <w:proofErr w:type="gramEnd"/>
            <w:r w:rsidRPr="00380D17">
              <w:rPr>
                <w:rFonts w:ascii="Times New Roman" w:hAnsi="Times New Roman" w:cs="Times New Roman"/>
                <w:sz w:val="20"/>
                <w:lang w:val="en-US"/>
              </w:rPr>
              <w:t xml:space="preserve"> </w:t>
            </w:r>
          </w:p>
          <w:p w:rsidR="00C56BA1" w:rsidRPr="00380D17" w:rsidRDefault="00C56BA1" w:rsidP="00C56BA1">
            <w:pPr>
              <w:rPr>
                <w:rFonts w:ascii="Times New Roman" w:hAnsi="Times New Roman" w:cs="Times New Roman"/>
                <w:sz w:val="20"/>
                <w:u w:val="single"/>
              </w:rPr>
            </w:pPr>
            <w:r w:rsidRPr="00380D17">
              <w:rPr>
                <w:rFonts w:ascii="Times New Roman" w:hAnsi="Times New Roman" w:cs="Times New Roman"/>
                <w:sz w:val="20"/>
                <w:u w:val="single"/>
              </w:rPr>
              <w:t>Specific tasks and methods:</w:t>
            </w:r>
          </w:p>
          <w:p w:rsidR="00C56BA1" w:rsidRPr="00380D17" w:rsidRDefault="00C56BA1" w:rsidP="00C56BA1">
            <w:pPr>
              <w:pStyle w:val="ListParagraph"/>
              <w:numPr>
                <w:ilvl w:val="0"/>
                <w:numId w:val="8"/>
              </w:numPr>
              <w:rPr>
                <w:rFonts w:ascii="Times New Roman" w:hAnsi="Times New Roman" w:cs="Times New Roman"/>
                <w:sz w:val="20"/>
                <w:u w:val="single"/>
              </w:rPr>
            </w:pPr>
            <w:r w:rsidRPr="00380D17">
              <w:rPr>
                <w:rFonts w:ascii="Times New Roman" w:hAnsi="Times New Roman" w:cs="Times New Roman"/>
                <w:sz w:val="20"/>
                <w:u w:val="single"/>
              </w:rPr>
              <w:t>Sampling design – Cod ICES SD2</w:t>
            </w:r>
            <w:r>
              <w:rPr>
                <w:rFonts w:ascii="Times New Roman" w:hAnsi="Times New Roman" w:cs="Times New Roman"/>
                <w:sz w:val="20"/>
                <w:u w:val="single"/>
              </w:rPr>
              <w:t>2</w:t>
            </w:r>
          </w:p>
          <w:p w:rsidR="00C56BA1" w:rsidRPr="007F6A85" w:rsidRDefault="00C56BA1" w:rsidP="00C56BA1">
            <w:pPr>
              <w:pStyle w:val="ListParagraph"/>
              <w:numPr>
                <w:ilvl w:val="1"/>
                <w:numId w:val="8"/>
              </w:numPr>
              <w:rPr>
                <w:rFonts w:ascii="Times New Roman" w:hAnsi="Times New Roman" w:cs="Times New Roman"/>
                <w:sz w:val="20"/>
              </w:rPr>
            </w:pPr>
            <w:r w:rsidRPr="007F6A85">
              <w:rPr>
                <w:rFonts w:ascii="Times New Roman" w:hAnsi="Times New Roman" w:cs="Times New Roman"/>
                <w:sz w:val="20"/>
              </w:rPr>
              <w:t xml:space="preserve">A combined on-board/access-point survey targeting charter vessels (anglers join by buying a ticket), boat ramps and harbours. The Danish recreational passive gear fishing in the </w:t>
            </w:r>
            <w:r>
              <w:rPr>
                <w:rFonts w:ascii="Times New Roman" w:hAnsi="Times New Roman" w:cs="Times New Roman"/>
                <w:sz w:val="20"/>
              </w:rPr>
              <w:t>Belt Sea</w:t>
            </w:r>
            <w:r w:rsidRPr="007F6A85">
              <w:rPr>
                <w:rFonts w:ascii="Times New Roman" w:hAnsi="Times New Roman" w:cs="Times New Roman"/>
                <w:sz w:val="20"/>
              </w:rPr>
              <w:t xml:space="preserve"> is by the existing recall survey estimated to be negligible regarding cod catches and therefore not included in the pilot study. Charter boats: The sampling design is probability based i.e. sampling is </w:t>
            </w:r>
            <w:r>
              <w:rPr>
                <w:rFonts w:ascii="Times New Roman" w:hAnsi="Times New Roman" w:cs="Times New Roman"/>
                <w:sz w:val="20"/>
              </w:rPr>
              <w:t>simple random.</w:t>
            </w:r>
            <w:r w:rsidRPr="007F6A85">
              <w:rPr>
                <w:rFonts w:ascii="Times New Roman" w:hAnsi="Times New Roman" w:cs="Times New Roman"/>
                <w:sz w:val="20"/>
              </w:rPr>
              <w:t xml:space="preserve"> </w:t>
            </w:r>
          </w:p>
          <w:p w:rsidR="00C56BA1" w:rsidRPr="00380D17" w:rsidRDefault="00C56BA1" w:rsidP="00C56BA1">
            <w:pPr>
              <w:pStyle w:val="ListParagraph"/>
              <w:numPr>
                <w:ilvl w:val="2"/>
                <w:numId w:val="8"/>
              </w:numPr>
              <w:rPr>
                <w:rFonts w:ascii="Times New Roman" w:hAnsi="Times New Roman" w:cs="Times New Roman"/>
                <w:sz w:val="20"/>
              </w:rPr>
            </w:pPr>
            <w:r w:rsidRPr="00380D17">
              <w:rPr>
                <w:rFonts w:ascii="Times New Roman" w:hAnsi="Times New Roman" w:cs="Times New Roman"/>
                <w:sz w:val="20"/>
              </w:rPr>
              <w:t xml:space="preserve">Sampling frame is a list of Danish fishing charter vessels in the </w:t>
            </w:r>
            <w:r>
              <w:rPr>
                <w:rFonts w:ascii="Times New Roman" w:hAnsi="Times New Roman" w:cs="Times New Roman"/>
                <w:sz w:val="20"/>
              </w:rPr>
              <w:t>Belt Sea.</w:t>
            </w:r>
          </w:p>
          <w:p w:rsidR="00C56BA1" w:rsidRPr="007F6A85" w:rsidRDefault="00C56BA1" w:rsidP="00C56BA1">
            <w:pPr>
              <w:pStyle w:val="ListParagraph"/>
              <w:numPr>
                <w:ilvl w:val="2"/>
                <w:numId w:val="8"/>
              </w:numPr>
              <w:rPr>
                <w:rFonts w:ascii="Times New Roman" w:hAnsi="Times New Roman" w:cs="Times New Roman"/>
                <w:sz w:val="20"/>
              </w:rPr>
            </w:pPr>
            <w:r w:rsidRPr="007F6A85">
              <w:rPr>
                <w:rFonts w:ascii="Times New Roman" w:hAnsi="Times New Roman" w:cs="Times New Roman"/>
                <w:sz w:val="20"/>
              </w:rPr>
              <w:t>Stratified sampling effort by quarter</w:t>
            </w:r>
            <w:r>
              <w:rPr>
                <w:rFonts w:ascii="Times New Roman" w:hAnsi="Times New Roman" w:cs="Times New Roman"/>
                <w:sz w:val="20"/>
              </w:rPr>
              <w:t xml:space="preserve">. </w:t>
            </w:r>
            <w:r w:rsidRPr="007F6A85">
              <w:rPr>
                <w:rFonts w:ascii="Times New Roman" w:hAnsi="Times New Roman" w:cs="Times New Roman"/>
                <w:sz w:val="20"/>
              </w:rPr>
              <w:t xml:space="preserve">Effort, catches (retained and released), length and age information will be collected during on-board surveys. </w:t>
            </w:r>
          </w:p>
          <w:p w:rsidR="00C56BA1" w:rsidRPr="00380D17" w:rsidRDefault="00C56BA1" w:rsidP="00C56BA1">
            <w:pPr>
              <w:pStyle w:val="ListParagraph"/>
              <w:numPr>
                <w:ilvl w:val="1"/>
                <w:numId w:val="8"/>
              </w:numPr>
              <w:rPr>
                <w:rFonts w:ascii="Times New Roman" w:hAnsi="Times New Roman" w:cs="Times New Roman"/>
                <w:sz w:val="20"/>
              </w:rPr>
            </w:pPr>
            <w:r w:rsidRPr="00380D17">
              <w:rPr>
                <w:rFonts w:ascii="Times New Roman" w:hAnsi="Times New Roman" w:cs="Times New Roman"/>
                <w:sz w:val="20"/>
              </w:rPr>
              <w:t xml:space="preserve">Private boats: The sampling </w:t>
            </w:r>
            <w:r>
              <w:rPr>
                <w:rFonts w:ascii="Times New Roman" w:hAnsi="Times New Roman" w:cs="Times New Roman"/>
                <w:sz w:val="20"/>
              </w:rPr>
              <w:t>is designed to increase numbers of interviews. Only the most frequently used boat ramps will be visited</w:t>
            </w:r>
            <w:proofErr w:type="gramStart"/>
            <w:r>
              <w:rPr>
                <w:rFonts w:ascii="Times New Roman" w:hAnsi="Times New Roman" w:cs="Times New Roman"/>
                <w:sz w:val="20"/>
              </w:rPr>
              <w:t>.</w:t>
            </w:r>
            <w:r w:rsidRPr="00380D17">
              <w:rPr>
                <w:rFonts w:ascii="Times New Roman" w:hAnsi="Times New Roman" w:cs="Times New Roman"/>
                <w:sz w:val="20"/>
              </w:rPr>
              <w:t>.</w:t>
            </w:r>
            <w:proofErr w:type="gramEnd"/>
            <w:r w:rsidRPr="00380D17">
              <w:rPr>
                <w:rFonts w:ascii="Times New Roman" w:hAnsi="Times New Roman" w:cs="Times New Roman"/>
                <w:sz w:val="20"/>
              </w:rPr>
              <w:t xml:space="preserve"> </w:t>
            </w:r>
          </w:p>
          <w:p w:rsidR="00C56BA1" w:rsidRPr="00380D17" w:rsidRDefault="00C56BA1" w:rsidP="00C56BA1">
            <w:pPr>
              <w:pStyle w:val="ListParagraph"/>
              <w:numPr>
                <w:ilvl w:val="2"/>
                <w:numId w:val="7"/>
              </w:numPr>
              <w:rPr>
                <w:rFonts w:ascii="Times New Roman" w:hAnsi="Times New Roman" w:cs="Times New Roman"/>
                <w:sz w:val="20"/>
              </w:rPr>
            </w:pPr>
            <w:r w:rsidRPr="00380D17">
              <w:rPr>
                <w:rFonts w:ascii="Times New Roman" w:hAnsi="Times New Roman" w:cs="Times New Roman"/>
                <w:sz w:val="20"/>
              </w:rPr>
              <w:t xml:space="preserve">Sampling frame is a list of </w:t>
            </w:r>
            <w:r>
              <w:rPr>
                <w:rFonts w:ascii="Times New Roman" w:hAnsi="Times New Roman" w:cs="Times New Roman"/>
                <w:sz w:val="20"/>
              </w:rPr>
              <w:t xml:space="preserve">the most frequently used </w:t>
            </w:r>
            <w:r w:rsidRPr="00380D17">
              <w:rPr>
                <w:rFonts w:ascii="Times New Roman" w:hAnsi="Times New Roman" w:cs="Times New Roman"/>
                <w:sz w:val="20"/>
              </w:rPr>
              <w:t xml:space="preserve">access-points </w:t>
            </w:r>
            <w:r>
              <w:rPr>
                <w:rFonts w:ascii="Times New Roman" w:hAnsi="Times New Roman" w:cs="Times New Roman"/>
                <w:sz w:val="20"/>
              </w:rPr>
              <w:t>(</w:t>
            </w:r>
            <w:r w:rsidRPr="00380D17">
              <w:rPr>
                <w:rFonts w:ascii="Times New Roman" w:hAnsi="Times New Roman" w:cs="Times New Roman"/>
                <w:sz w:val="20"/>
              </w:rPr>
              <w:t>boat ramps</w:t>
            </w:r>
            <w:r>
              <w:rPr>
                <w:rFonts w:ascii="Times New Roman" w:hAnsi="Times New Roman" w:cs="Times New Roman"/>
                <w:sz w:val="20"/>
              </w:rPr>
              <w:t>)</w:t>
            </w:r>
            <w:r w:rsidRPr="00380D17">
              <w:rPr>
                <w:rFonts w:ascii="Times New Roman" w:hAnsi="Times New Roman" w:cs="Times New Roman"/>
                <w:sz w:val="20"/>
              </w:rPr>
              <w:t xml:space="preserve"> </w:t>
            </w:r>
          </w:p>
          <w:p w:rsidR="00C56BA1" w:rsidRPr="007F6A85" w:rsidRDefault="00C56BA1" w:rsidP="00C56BA1">
            <w:pPr>
              <w:pStyle w:val="ListParagraph"/>
              <w:numPr>
                <w:ilvl w:val="2"/>
                <w:numId w:val="7"/>
              </w:numPr>
              <w:rPr>
                <w:rFonts w:ascii="Times New Roman" w:hAnsi="Times New Roman" w:cs="Times New Roman"/>
                <w:sz w:val="20"/>
              </w:rPr>
            </w:pPr>
            <w:r w:rsidRPr="007F6A85">
              <w:rPr>
                <w:rFonts w:ascii="Times New Roman" w:hAnsi="Times New Roman" w:cs="Times New Roman"/>
                <w:sz w:val="20"/>
              </w:rPr>
              <w:t xml:space="preserve">Stratified sampling effort by </w:t>
            </w:r>
            <w:proofErr w:type="spellStart"/>
            <w:r w:rsidRPr="007F6A85">
              <w:rPr>
                <w:rFonts w:ascii="Times New Roman" w:hAnsi="Times New Roman" w:cs="Times New Roman"/>
                <w:sz w:val="20"/>
              </w:rPr>
              <w:t>quarter</w:t>
            </w:r>
            <w:r>
              <w:rPr>
                <w:rFonts w:ascii="Times New Roman" w:hAnsi="Times New Roman" w:cs="Times New Roman"/>
                <w:sz w:val="20"/>
              </w:rPr>
              <w:t>.</w:t>
            </w:r>
            <w:r w:rsidRPr="007F6A85">
              <w:rPr>
                <w:rFonts w:ascii="Times New Roman" w:hAnsi="Times New Roman" w:cs="Times New Roman"/>
                <w:sz w:val="20"/>
              </w:rPr>
              <w:t>Effort</w:t>
            </w:r>
            <w:proofErr w:type="spellEnd"/>
            <w:r w:rsidRPr="007F6A85">
              <w:rPr>
                <w:rFonts w:ascii="Times New Roman" w:hAnsi="Times New Roman" w:cs="Times New Roman"/>
                <w:sz w:val="20"/>
              </w:rPr>
              <w:t>, catches (retained and released), length and age information will be collected</w:t>
            </w:r>
            <w:proofErr w:type="gramStart"/>
            <w:r>
              <w:rPr>
                <w:rFonts w:ascii="Times New Roman" w:hAnsi="Times New Roman" w:cs="Times New Roman"/>
                <w:sz w:val="20"/>
              </w:rPr>
              <w:t>.</w:t>
            </w:r>
            <w:r w:rsidRPr="007F6A85">
              <w:rPr>
                <w:rFonts w:ascii="Times New Roman" w:hAnsi="Times New Roman" w:cs="Times New Roman"/>
                <w:sz w:val="20"/>
              </w:rPr>
              <w:t>.</w:t>
            </w:r>
            <w:proofErr w:type="gramEnd"/>
            <w:r w:rsidRPr="007F6A85">
              <w:rPr>
                <w:rFonts w:ascii="Times New Roman" w:hAnsi="Times New Roman" w:cs="Times New Roman"/>
                <w:sz w:val="20"/>
              </w:rPr>
              <w:t xml:space="preserve"> </w:t>
            </w:r>
          </w:p>
          <w:p w:rsidR="00C56BA1" w:rsidRPr="00380D17" w:rsidRDefault="00C56BA1" w:rsidP="00C56BA1">
            <w:pPr>
              <w:rPr>
                <w:rFonts w:ascii="Times New Roman" w:hAnsi="Times New Roman" w:cs="Times New Roman"/>
                <w:b/>
                <w:sz w:val="20"/>
                <w:lang w:val="en-US"/>
              </w:rPr>
            </w:pPr>
            <w:r w:rsidRPr="00380D17">
              <w:rPr>
                <w:rFonts w:ascii="Times New Roman" w:hAnsi="Times New Roman" w:cs="Times New Roman"/>
                <w:b/>
                <w:sz w:val="20"/>
                <w:lang w:val="en-US"/>
              </w:rPr>
              <w:t>Outputs:</w:t>
            </w:r>
          </w:p>
          <w:p w:rsidR="00C56BA1" w:rsidRDefault="00C56BA1" w:rsidP="00C56BA1">
            <w:pPr>
              <w:spacing w:after="0"/>
              <w:rPr>
                <w:rFonts w:ascii="Times New Roman" w:hAnsi="Times New Roman" w:cs="Times New Roman"/>
                <w:sz w:val="20"/>
              </w:rPr>
            </w:pPr>
            <w:r w:rsidRPr="00380D17">
              <w:rPr>
                <w:rFonts w:ascii="Times New Roman" w:hAnsi="Times New Roman" w:cs="Times New Roman"/>
                <w:sz w:val="20"/>
              </w:rPr>
              <w:t xml:space="preserve">The results of the different surveys will be evaluated and methodology and sampling effort adjusted if necessary. The preliminary results </w:t>
            </w:r>
            <w:proofErr w:type="gramStart"/>
            <w:r w:rsidRPr="00380D17">
              <w:rPr>
                <w:rFonts w:ascii="Times New Roman" w:hAnsi="Times New Roman" w:cs="Times New Roman"/>
                <w:sz w:val="20"/>
              </w:rPr>
              <w:t>will be presented and discussed at WGRFS in 20</w:t>
            </w:r>
            <w:r>
              <w:rPr>
                <w:rFonts w:ascii="Times New Roman" w:hAnsi="Times New Roman" w:cs="Times New Roman"/>
                <w:sz w:val="20"/>
              </w:rPr>
              <w:t>20</w:t>
            </w:r>
            <w:proofErr w:type="gramEnd"/>
            <w:r w:rsidRPr="00380D17">
              <w:rPr>
                <w:rFonts w:ascii="Times New Roman" w:hAnsi="Times New Roman" w:cs="Times New Roman"/>
                <w:sz w:val="20"/>
              </w:rPr>
              <w:t xml:space="preserve"> and data from the pilot study will be presented for the ICES assessment working groups WGBFAS in 20</w:t>
            </w:r>
            <w:r>
              <w:rPr>
                <w:rFonts w:ascii="Times New Roman" w:hAnsi="Times New Roman" w:cs="Times New Roman"/>
                <w:sz w:val="20"/>
              </w:rPr>
              <w:t>219</w:t>
            </w:r>
            <w:r w:rsidRPr="00380D17">
              <w:rPr>
                <w:rFonts w:ascii="Times New Roman" w:hAnsi="Times New Roman" w:cs="Times New Roman"/>
                <w:sz w:val="20"/>
              </w:rPr>
              <w:t>.Off-site recall survey data and on-site</w:t>
            </w:r>
            <w:r>
              <w:rPr>
                <w:rFonts w:ascii="Times New Roman" w:hAnsi="Times New Roman" w:cs="Times New Roman"/>
                <w:sz w:val="20"/>
              </w:rPr>
              <w:t xml:space="preserve"> </w:t>
            </w:r>
            <w:r w:rsidRPr="00380D17">
              <w:rPr>
                <w:rFonts w:ascii="Times New Roman" w:hAnsi="Times New Roman" w:cs="Times New Roman"/>
                <w:sz w:val="20"/>
              </w:rPr>
              <w:t xml:space="preserve">data will be </w:t>
            </w:r>
            <w:r>
              <w:rPr>
                <w:rFonts w:ascii="Times New Roman" w:hAnsi="Times New Roman" w:cs="Times New Roman"/>
                <w:sz w:val="20"/>
              </w:rPr>
              <w:t xml:space="preserve">used to </w:t>
            </w:r>
            <w:r w:rsidRPr="00380D17">
              <w:rPr>
                <w:rFonts w:ascii="Times New Roman" w:hAnsi="Times New Roman" w:cs="Times New Roman"/>
                <w:sz w:val="20"/>
              </w:rPr>
              <w:t>tun</w:t>
            </w:r>
            <w:r>
              <w:rPr>
                <w:rFonts w:ascii="Times New Roman" w:hAnsi="Times New Roman" w:cs="Times New Roman"/>
                <w:sz w:val="20"/>
              </w:rPr>
              <w:t>e</w:t>
            </w:r>
            <w:r w:rsidRPr="00380D17">
              <w:rPr>
                <w:rFonts w:ascii="Times New Roman" w:hAnsi="Times New Roman" w:cs="Times New Roman"/>
                <w:sz w:val="20"/>
              </w:rPr>
              <w:t xml:space="preserve"> the off-site recall catch data time series.  </w:t>
            </w:r>
          </w:p>
          <w:p w:rsidR="004A2E2D" w:rsidRPr="00874EB7"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rsidR="004A2E2D" w:rsidRPr="00874EB7" w:rsidRDefault="004A2E2D" w:rsidP="00B470A9">
            <w:pPr>
              <w:spacing w:before="120" w:after="120" w:line="360" w:lineRule="auto"/>
              <w:rPr>
                <w:rFonts w:ascii="Times New Roman" w:hAnsi="Times New Roman" w:cs="Times New Roman"/>
                <w:noProof/>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r w:rsidRPr="00874EB7">
              <w:rPr>
                <w:rFonts w:ascii="Times New Roman" w:hAnsi="Times New Roman" w:cs="Times New Roman"/>
                <w:i/>
                <w:noProof/>
                <w:sz w:val="20"/>
                <w:szCs w:val="20"/>
                <w:lang w:eastAsia="en-GB"/>
              </w:rPr>
              <w:t>(max 900 words)</w:t>
            </w:r>
          </w:p>
        </w:tc>
      </w:tr>
    </w:tbl>
    <w:p w:rsidR="004A2E2D" w:rsidRPr="00874EB7" w:rsidRDefault="004A2E2D" w:rsidP="00BB1991">
      <w:pPr>
        <w:spacing w:line="360" w:lineRule="auto"/>
        <w:rPr>
          <w:rFonts w:ascii="Times New Roman" w:hAnsi="Times New Roman" w:cs="Times New Roman"/>
        </w:rPr>
      </w:pPr>
    </w:p>
    <w:p w:rsidR="004A2E2D" w:rsidRPr="00874EB7"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874EB7">
        <w:rPr>
          <w:rFonts w:ascii="Times New Roman" w:hAnsi="Times New Roman" w:cs="Times New Roman"/>
          <w:smallCaps/>
          <w:noProof/>
          <w:lang w:eastAsia="en-GB"/>
        </w:rPr>
        <w:br w:type="page"/>
      </w:r>
      <w:bookmarkStart w:id="2" w:name="_Toc456791734"/>
      <w:bookmarkStart w:id="3" w:name="_Toc456792463"/>
      <w:bookmarkStart w:id="4" w:name="_Toc23403717"/>
      <w:r w:rsidRPr="00874EB7">
        <w:rPr>
          <w:rFonts w:ascii="Times New Roman" w:hAnsi="Times New Roman" w:cs="Times New Roman"/>
          <w:smallCaps/>
          <w:noProof/>
          <w:lang w:eastAsia="en-GB"/>
        </w:rPr>
        <w:lastRenderedPageBreak/>
        <w:t>Section 1: Biological Data</w:t>
      </w:r>
      <w:bookmarkEnd w:id="2"/>
      <w:bookmarkEnd w:id="3"/>
      <w:bookmarkEnd w:id="4"/>
    </w:p>
    <w:p w:rsidR="004A2E2D" w:rsidRPr="00874EB7" w:rsidRDefault="004A2E2D" w:rsidP="00BB1991">
      <w:pPr>
        <w:pStyle w:val="StyleTitre2Gras"/>
        <w:spacing w:line="360" w:lineRule="auto"/>
        <w:rPr>
          <w:rFonts w:cs="Times New Roman"/>
          <w:noProof/>
          <w:lang w:val="en-GB" w:eastAsia="en-GB"/>
        </w:rPr>
      </w:pPr>
      <w:bookmarkStart w:id="5" w:name="_Toc23403718"/>
      <w:r w:rsidRPr="00874EB7">
        <w:rPr>
          <w:rFonts w:cs="Times New Roman"/>
          <w:noProof/>
          <w:lang w:val="en-GB" w:eastAsia="en-GB"/>
        </w:rPr>
        <w:t>Text Box 1E: Anadromous and catadromous species data collection in fresh water</w:t>
      </w:r>
      <w:bookmarkEnd w:id="5"/>
    </w:p>
    <w:p w:rsidR="004A2E2D" w:rsidRPr="00874EB7"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874EB7" w:rsidTr="00BB1991">
        <w:trPr>
          <w:trHeight w:val="389"/>
        </w:trPr>
        <w:tc>
          <w:tcPr>
            <w:tcW w:w="9180" w:type="dxa"/>
            <w:noWrap/>
            <w:vAlign w:val="center"/>
          </w:tcPr>
          <w:p w:rsidR="004A2E2D" w:rsidRPr="00874EB7" w:rsidRDefault="004A2E2D" w:rsidP="00B470A9">
            <w:pPr>
              <w:spacing w:before="120" w:after="120" w:line="240" w:lineRule="auto"/>
              <w:jc w:val="both"/>
              <w:rPr>
                <w:rFonts w:ascii="Times New Roman" w:hAnsi="Times New Roman" w:cs="Times New Roman"/>
                <w:bCs/>
                <w:noProof/>
                <w:sz w:val="20"/>
                <w:szCs w:val="20"/>
                <w:lang w:eastAsia="en-GB"/>
              </w:rPr>
            </w:pPr>
            <w:r w:rsidRPr="00874EB7">
              <w:rPr>
                <w:rFonts w:ascii="Times New Roman" w:hAnsi="Times New Roman" w:cs="Times New Roman"/>
                <w:i/>
                <w:noProof/>
                <w:color w:val="000000"/>
                <w:sz w:val="20"/>
                <w:szCs w:val="20"/>
                <w:shd w:val="clear" w:color="auto" w:fill="FFFFFF"/>
                <w:lang w:eastAsia="en-GB"/>
              </w:rPr>
              <w:t>General comment: This Box fulfills paragraph 2 points (b) and (c) of Chapter III of the</w:t>
            </w:r>
            <w:r w:rsidRPr="00874EB7">
              <w:rPr>
                <w:rFonts w:ascii="Times New Roman" w:hAnsi="Times New Roman" w:cs="Times New Roman"/>
                <w:i/>
                <w:noProof/>
                <w:sz w:val="20"/>
                <w:szCs w:val="20"/>
                <w:lang w:eastAsia="en-GB"/>
              </w:rPr>
              <w:t xml:space="preserve"> multi-annual Union programme and Article 2 of this Decision.</w:t>
            </w:r>
            <w:r w:rsidRPr="00874EB7">
              <w:rPr>
                <w:rFonts w:ascii="Times New Roman" w:hAnsi="Times New Roman" w:cs="Times New Roman"/>
                <w:i/>
                <w:noProof/>
                <w:color w:val="000000"/>
                <w:sz w:val="20"/>
                <w:szCs w:val="20"/>
                <w:shd w:val="clear" w:color="auto" w:fill="FFFFFF"/>
                <w:lang w:eastAsia="en-GB"/>
              </w:rPr>
              <w:t xml:space="preserve"> </w:t>
            </w:r>
          </w:p>
        </w:tc>
      </w:tr>
      <w:tr w:rsidR="004A2E2D" w:rsidRPr="00874EB7" w:rsidTr="00BB1991">
        <w:trPr>
          <w:trHeight w:val="545"/>
        </w:trPr>
        <w:tc>
          <w:tcPr>
            <w:tcW w:w="9180" w:type="dxa"/>
            <w:vMerge w:val="restart"/>
            <w:noWrap/>
            <w:vAlign w:val="center"/>
          </w:tcPr>
          <w:p w:rsidR="004A2E2D" w:rsidRPr="00874EB7" w:rsidRDefault="004A2E2D" w:rsidP="00B470A9">
            <w:pPr>
              <w:spacing w:before="120" w:after="120" w:line="360" w:lineRule="auto"/>
              <w:rPr>
                <w:rFonts w:ascii="Times New Roman" w:hAnsi="Times New Roman" w:cs="Times New Roman"/>
                <w:bCs/>
                <w:noProof/>
                <w:sz w:val="20"/>
                <w:szCs w:val="20"/>
                <w:lang w:eastAsia="en-GB"/>
              </w:rPr>
            </w:pPr>
            <w:r w:rsidRPr="00874EB7">
              <w:rPr>
                <w:rFonts w:ascii="Times New Roman" w:hAnsi="Times New Roman" w:cs="Times New Roman"/>
                <w:bCs/>
                <w:noProof/>
                <w:sz w:val="20"/>
                <w:szCs w:val="20"/>
                <w:lang w:eastAsia="en-GB"/>
              </w:rPr>
              <w:t>Method selected for collecting data.</w:t>
            </w:r>
          </w:p>
          <w:p w:rsidR="005202B0" w:rsidRPr="00D81A2C" w:rsidRDefault="005202B0" w:rsidP="005202B0">
            <w:pPr>
              <w:spacing w:before="120" w:after="120"/>
              <w:rPr>
                <w:rFonts w:ascii="Times New Roman" w:hAnsi="Times New Roman" w:cs="Times New Roman"/>
                <w:b/>
                <w:bCs/>
                <w:sz w:val="20"/>
                <w:szCs w:val="20"/>
                <w:lang w:val="en-US" w:eastAsia="en-GB"/>
              </w:rPr>
            </w:pPr>
            <w:r w:rsidRPr="00D81A2C">
              <w:rPr>
                <w:rFonts w:ascii="Times New Roman" w:hAnsi="Times New Roman" w:cs="Times New Roman"/>
                <w:b/>
                <w:bCs/>
                <w:sz w:val="20"/>
                <w:szCs w:val="20"/>
                <w:lang w:val="en-US" w:eastAsia="en-GB"/>
              </w:rPr>
              <w:t>Salmon spawning-run</w:t>
            </w:r>
          </w:p>
          <w:p w:rsidR="005202B0" w:rsidRPr="00D81A2C" w:rsidRDefault="005202B0" w:rsidP="005202B0">
            <w:pPr>
              <w:spacing w:before="120" w:after="120"/>
              <w:rPr>
                <w:rFonts w:ascii="Times New Roman" w:hAnsi="Times New Roman" w:cs="Times New Roman"/>
                <w:sz w:val="20"/>
                <w:szCs w:val="20"/>
                <w:lang w:val="en-US" w:eastAsia="en-GB"/>
              </w:rPr>
            </w:pPr>
            <w:r w:rsidRPr="00D81A2C">
              <w:rPr>
                <w:rFonts w:ascii="Times New Roman" w:hAnsi="Times New Roman" w:cs="Times New Roman"/>
                <w:sz w:val="20"/>
                <w:szCs w:val="20"/>
                <w:lang w:val="en-US" w:eastAsia="en-GB"/>
              </w:rPr>
              <w:t>The spawning-run of salmon will be assessed in the four rivers in Denmark with indigenous salmon</w:t>
            </w:r>
            <w:proofErr w:type="gramStart"/>
            <w:r w:rsidRPr="00D81A2C">
              <w:rPr>
                <w:rFonts w:ascii="Times New Roman" w:hAnsi="Times New Roman" w:cs="Times New Roman"/>
                <w:sz w:val="20"/>
                <w:szCs w:val="20"/>
                <w:lang w:val="en-US" w:eastAsia="en-GB"/>
              </w:rPr>
              <w:t>;</w:t>
            </w:r>
            <w:proofErr w:type="gramEnd"/>
            <w:r w:rsidRPr="00D81A2C">
              <w:rPr>
                <w:rFonts w:ascii="Times New Roman" w:hAnsi="Times New Roman" w:cs="Times New Roman"/>
                <w:sz w:val="20"/>
                <w:szCs w:val="20"/>
                <w:lang w:val="en-US" w:eastAsia="en-GB"/>
              </w:rPr>
              <w:t xml:space="preserve"> River </w:t>
            </w:r>
            <w:proofErr w:type="spellStart"/>
            <w:r w:rsidRPr="00D81A2C">
              <w:rPr>
                <w:rFonts w:ascii="Times New Roman" w:hAnsi="Times New Roman" w:cs="Times New Roman"/>
                <w:sz w:val="20"/>
                <w:szCs w:val="20"/>
                <w:lang w:val="en-US" w:eastAsia="en-GB"/>
              </w:rPr>
              <w:t>Ribe</w:t>
            </w:r>
            <w:proofErr w:type="spellEnd"/>
            <w:r w:rsidRPr="00D81A2C">
              <w:rPr>
                <w:rFonts w:ascii="Times New Roman" w:hAnsi="Times New Roman" w:cs="Times New Roman"/>
                <w:sz w:val="20"/>
                <w:szCs w:val="20"/>
                <w:lang w:val="en-US" w:eastAsia="en-GB"/>
              </w:rPr>
              <w:t xml:space="preserve">, River </w:t>
            </w:r>
            <w:proofErr w:type="spellStart"/>
            <w:r w:rsidRPr="00D81A2C">
              <w:rPr>
                <w:rFonts w:ascii="Times New Roman" w:hAnsi="Times New Roman" w:cs="Times New Roman"/>
                <w:sz w:val="20"/>
                <w:szCs w:val="20"/>
                <w:lang w:val="en-US" w:eastAsia="en-GB"/>
              </w:rPr>
              <w:t>Varde</w:t>
            </w:r>
            <w:proofErr w:type="spellEnd"/>
            <w:r w:rsidRPr="00D81A2C">
              <w:rPr>
                <w:rFonts w:ascii="Times New Roman" w:hAnsi="Times New Roman" w:cs="Times New Roman"/>
                <w:sz w:val="20"/>
                <w:szCs w:val="20"/>
                <w:lang w:val="en-US" w:eastAsia="en-GB"/>
              </w:rPr>
              <w:t xml:space="preserve">, River </w:t>
            </w:r>
            <w:proofErr w:type="spellStart"/>
            <w:r w:rsidRPr="00D81A2C">
              <w:rPr>
                <w:rFonts w:ascii="Times New Roman" w:hAnsi="Times New Roman" w:cs="Times New Roman"/>
                <w:sz w:val="20"/>
                <w:szCs w:val="20"/>
                <w:lang w:val="en-US" w:eastAsia="en-GB"/>
              </w:rPr>
              <w:t>Skjern</w:t>
            </w:r>
            <w:proofErr w:type="spellEnd"/>
            <w:r w:rsidRPr="00D81A2C">
              <w:rPr>
                <w:rFonts w:ascii="Times New Roman" w:hAnsi="Times New Roman" w:cs="Times New Roman"/>
                <w:sz w:val="20"/>
                <w:szCs w:val="20"/>
                <w:lang w:val="en-US" w:eastAsia="en-GB"/>
              </w:rPr>
              <w:t xml:space="preserve"> and River </w:t>
            </w:r>
            <w:proofErr w:type="spellStart"/>
            <w:r w:rsidRPr="00D81A2C">
              <w:rPr>
                <w:rFonts w:ascii="Times New Roman" w:hAnsi="Times New Roman" w:cs="Times New Roman"/>
                <w:sz w:val="20"/>
                <w:szCs w:val="20"/>
                <w:lang w:val="en-US" w:eastAsia="en-GB"/>
              </w:rPr>
              <w:t>Storaa</w:t>
            </w:r>
            <w:proofErr w:type="spellEnd"/>
            <w:r w:rsidRPr="00D81A2C">
              <w:rPr>
                <w:rFonts w:ascii="Times New Roman" w:hAnsi="Times New Roman" w:cs="Times New Roman"/>
                <w:sz w:val="20"/>
                <w:szCs w:val="20"/>
                <w:lang w:val="en-US" w:eastAsia="en-GB"/>
              </w:rPr>
              <w:t xml:space="preserve">. The assessment in each river will be done by </w:t>
            </w:r>
            <w:proofErr w:type="gramStart"/>
            <w:r w:rsidRPr="00D81A2C">
              <w:rPr>
                <w:rFonts w:ascii="Times New Roman" w:hAnsi="Times New Roman" w:cs="Times New Roman"/>
                <w:sz w:val="20"/>
                <w:szCs w:val="20"/>
                <w:lang w:val="en-US" w:eastAsia="en-GB"/>
              </w:rPr>
              <w:t>the  </w:t>
            </w:r>
            <w:r w:rsidRPr="00D81A2C">
              <w:rPr>
                <w:rFonts w:ascii="Times New Roman" w:hAnsi="Times New Roman" w:cs="Times New Roman"/>
                <w:i/>
                <w:iCs/>
                <w:sz w:val="20"/>
                <w:szCs w:val="20"/>
                <w:lang w:val="en-US" w:eastAsia="en-GB"/>
              </w:rPr>
              <w:t>Mark</w:t>
            </w:r>
            <w:proofErr w:type="gramEnd"/>
            <w:r w:rsidRPr="00D81A2C">
              <w:rPr>
                <w:rFonts w:ascii="Times New Roman" w:hAnsi="Times New Roman" w:cs="Times New Roman"/>
                <w:i/>
                <w:iCs/>
                <w:sz w:val="20"/>
                <w:szCs w:val="20"/>
                <w:lang w:val="en-US" w:eastAsia="en-GB"/>
              </w:rPr>
              <w:t>/recapture</w:t>
            </w:r>
            <w:r w:rsidRPr="00D81A2C">
              <w:rPr>
                <w:rFonts w:ascii="Times New Roman" w:hAnsi="Times New Roman" w:cs="Times New Roman"/>
                <w:sz w:val="20"/>
                <w:szCs w:val="20"/>
                <w:lang w:val="en-US" w:eastAsia="en-GB"/>
              </w:rPr>
              <w:t xml:space="preserve"> method during November – December. The fish </w:t>
            </w:r>
            <w:proofErr w:type="gramStart"/>
            <w:r w:rsidRPr="00D81A2C">
              <w:rPr>
                <w:rFonts w:ascii="Times New Roman" w:hAnsi="Times New Roman" w:cs="Times New Roman"/>
                <w:sz w:val="20"/>
                <w:szCs w:val="20"/>
                <w:lang w:val="en-US" w:eastAsia="en-GB"/>
              </w:rPr>
              <w:t xml:space="preserve">will be caught by electrofishing and tagged with passive integrated tags (PIT) and </w:t>
            </w:r>
            <w:proofErr w:type="spellStart"/>
            <w:r w:rsidRPr="00D81A2C">
              <w:rPr>
                <w:rFonts w:ascii="Times New Roman" w:hAnsi="Times New Roman" w:cs="Times New Roman"/>
                <w:sz w:val="20"/>
                <w:szCs w:val="20"/>
                <w:lang w:val="en-US" w:eastAsia="en-GB"/>
              </w:rPr>
              <w:t>Panjet</w:t>
            </w:r>
            <w:proofErr w:type="spellEnd"/>
            <w:proofErr w:type="gramEnd"/>
            <w:r w:rsidRPr="00D81A2C">
              <w:rPr>
                <w:rFonts w:ascii="Times New Roman" w:hAnsi="Times New Roman" w:cs="Times New Roman"/>
                <w:sz w:val="20"/>
                <w:szCs w:val="20"/>
                <w:lang w:val="en-US" w:eastAsia="en-GB"/>
              </w:rPr>
              <w:t xml:space="preserve">. Each river/population </w:t>
            </w:r>
            <w:proofErr w:type="gramStart"/>
            <w:r w:rsidRPr="00D81A2C">
              <w:rPr>
                <w:rFonts w:ascii="Times New Roman" w:hAnsi="Times New Roman" w:cs="Times New Roman"/>
                <w:sz w:val="20"/>
                <w:szCs w:val="20"/>
                <w:lang w:val="en-US" w:eastAsia="en-GB"/>
              </w:rPr>
              <w:t>will be assessed</w:t>
            </w:r>
            <w:proofErr w:type="gramEnd"/>
            <w:r w:rsidRPr="00D81A2C">
              <w:rPr>
                <w:rFonts w:ascii="Times New Roman" w:hAnsi="Times New Roman" w:cs="Times New Roman"/>
                <w:sz w:val="20"/>
                <w:szCs w:val="20"/>
                <w:lang w:val="en-US" w:eastAsia="en-GB"/>
              </w:rPr>
              <w:t xml:space="preserve"> bi-annually.</w:t>
            </w:r>
          </w:p>
          <w:p w:rsidR="005202B0" w:rsidRPr="00D81A2C" w:rsidRDefault="005202B0" w:rsidP="005202B0">
            <w:pPr>
              <w:spacing w:before="120" w:after="120"/>
              <w:rPr>
                <w:rFonts w:ascii="Times New Roman" w:hAnsi="Times New Roman" w:cs="Times New Roman"/>
                <w:b/>
                <w:bCs/>
                <w:sz w:val="20"/>
                <w:szCs w:val="20"/>
                <w:lang w:val="en-US" w:eastAsia="en-GB"/>
              </w:rPr>
            </w:pPr>
            <w:r w:rsidRPr="00D81A2C">
              <w:rPr>
                <w:rFonts w:ascii="Times New Roman" w:hAnsi="Times New Roman" w:cs="Times New Roman"/>
                <w:b/>
                <w:bCs/>
                <w:sz w:val="20"/>
                <w:szCs w:val="20"/>
                <w:lang w:val="en-US" w:eastAsia="en-GB"/>
              </w:rPr>
              <w:t>Population density of ½ -yearlings and 1+ salmon</w:t>
            </w:r>
          </w:p>
          <w:p w:rsidR="005202B0" w:rsidRPr="00315CAD" w:rsidRDefault="005202B0" w:rsidP="005202B0">
            <w:pPr>
              <w:rPr>
                <w:color w:val="1F497D"/>
                <w:lang w:val="en-US"/>
              </w:rPr>
            </w:pPr>
            <w:r w:rsidRPr="00734A69">
              <w:rPr>
                <w:rFonts w:ascii="Times New Roman" w:hAnsi="Times New Roman" w:cs="Times New Roman"/>
                <w:sz w:val="20"/>
                <w:szCs w:val="20"/>
                <w:lang w:eastAsia="en-GB"/>
              </w:rPr>
              <w:t xml:space="preserve">The population density of ½ -yearlings and 1+ salmon will be assessed in the four rivers in Denmark with indigenous salmon; River </w:t>
            </w:r>
            <w:proofErr w:type="spellStart"/>
            <w:r w:rsidRPr="00734A69">
              <w:rPr>
                <w:rFonts w:ascii="Times New Roman" w:hAnsi="Times New Roman" w:cs="Times New Roman"/>
                <w:sz w:val="20"/>
                <w:szCs w:val="20"/>
                <w:lang w:eastAsia="en-GB"/>
              </w:rPr>
              <w:t>Ribe</w:t>
            </w:r>
            <w:proofErr w:type="spellEnd"/>
            <w:r w:rsidRPr="00734A69">
              <w:rPr>
                <w:rFonts w:ascii="Times New Roman" w:hAnsi="Times New Roman" w:cs="Times New Roman"/>
                <w:sz w:val="20"/>
                <w:szCs w:val="20"/>
                <w:lang w:eastAsia="en-GB"/>
              </w:rPr>
              <w:t xml:space="preserve">, River </w:t>
            </w:r>
            <w:proofErr w:type="spellStart"/>
            <w:r w:rsidRPr="00734A69">
              <w:rPr>
                <w:rFonts w:ascii="Times New Roman" w:hAnsi="Times New Roman" w:cs="Times New Roman"/>
                <w:sz w:val="20"/>
                <w:szCs w:val="20"/>
                <w:lang w:eastAsia="en-GB"/>
              </w:rPr>
              <w:t>Varde</w:t>
            </w:r>
            <w:proofErr w:type="spellEnd"/>
            <w:r w:rsidRPr="00734A69">
              <w:rPr>
                <w:rFonts w:ascii="Times New Roman" w:hAnsi="Times New Roman" w:cs="Times New Roman"/>
                <w:sz w:val="20"/>
                <w:szCs w:val="20"/>
                <w:lang w:eastAsia="en-GB"/>
              </w:rPr>
              <w:t xml:space="preserve">, River </w:t>
            </w:r>
            <w:proofErr w:type="spellStart"/>
            <w:r w:rsidRPr="00734A69">
              <w:rPr>
                <w:rFonts w:ascii="Times New Roman" w:hAnsi="Times New Roman" w:cs="Times New Roman"/>
                <w:sz w:val="20"/>
                <w:szCs w:val="20"/>
                <w:lang w:eastAsia="en-GB"/>
              </w:rPr>
              <w:t>Skjern</w:t>
            </w:r>
            <w:proofErr w:type="spellEnd"/>
            <w:r w:rsidRPr="00734A69">
              <w:rPr>
                <w:rFonts w:ascii="Times New Roman" w:hAnsi="Times New Roman" w:cs="Times New Roman"/>
                <w:sz w:val="20"/>
                <w:szCs w:val="20"/>
                <w:lang w:eastAsia="en-GB"/>
              </w:rPr>
              <w:t xml:space="preserve"> and River </w:t>
            </w:r>
            <w:proofErr w:type="spellStart"/>
            <w:r w:rsidRPr="00734A69">
              <w:rPr>
                <w:rFonts w:ascii="Times New Roman" w:hAnsi="Times New Roman" w:cs="Times New Roman"/>
                <w:sz w:val="20"/>
                <w:szCs w:val="20"/>
                <w:lang w:eastAsia="en-GB"/>
              </w:rPr>
              <w:t>Storaa</w:t>
            </w:r>
            <w:proofErr w:type="spellEnd"/>
            <w:r w:rsidRPr="00734A69">
              <w:rPr>
                <w:rFonts w:ascii="Times New Roman" w:hAnsi="Times New Roman" w:cs="Times New Roman"/>
                <w:sz w:val="20"/>
                <w:szCs w:val="20"/>
                <w:lang w:eastAsia="en-GB"/>
              </w:rPr>
              <w:t xml:space="preserve">. The status of each population will be assessed in the river where the spawning-run was assessed during the previous autumn/winter, to provide data on the relationship between number of </w:t>
            </w:r>
            <w:proofErr w:type="spellStart"/>
            <w:r w:rsidRPr="00734A69">
              <w:rPr>
                <w:rFonts w:ascii="Times New Roman" w:hAnsi="Times New Roman" w:cs="Times New Roman"/>
                <w:sz w:val="20"/>
                <w:szCs w:val="20"/>
                <w:lang w:eastAsia="en-GB"/>
              </w:rPr>
              <w:t>spawners</w:t>
            </w:r>
            <w:proofErr w:type="spellEnd"/>
            <w:r w:rsidRPr="00734A69">
              <w:rPr>
                <w:rFonts w:ascii="Times New Roman" w:hAnsi="Times New Roman" w:cs="Times New Roman"/>
                <w:sz w:val="20"/>
                <w:szCs w:val="20"/>
                <w:lang w:eastAsia="en-GB"/>
              </w:rPr>
              <w:t xml:space="preserve"> and juvenile abundance the following year.</w:t>
            </w:r>
          </w:p>
          <w:p w:rsidR="005202B0" w:rsidRPr="00380D17" w:rsidRDefault="005202B0" w:rsidP="005202B0">
            <w:pPr>
              <w:spacing w:before="120" w:after="120"/>
              <w:rPr>
                <w:rFonts w:ascii="Times New Roman" w:hAnsi="Times New Roman" w:cs="Times New Roman"/>
                <w:sz w:val="20"/>
                <w:szCs w:val="20"/>
                <w:lang w:val="en-US" w:eastAsia="en-GB"/>
              </w:rPr>
            </w:pPr>
            <w:r>
              <w:rPr>
                <w:rFonts w:ascii="Times New Roman" w:hAnsi="Times New Roman" w:cs="Times New Roman"/>
                <w:sz w:val="20"/>
                <w:szCs w:val="20"/>
                <w:lang w:val="en-US" w:eastAsia="en-GB"/>
              </w:rPr>
              <w:t xml:space="preserve">Each of the four rivers will be assessed every fourth year. Data on the salmon populations </w:t>
            </w:r>
            <w:proofErr w:type="gramStart"/>
            <w:r>
              <w:rPr>
                <w:rFonts w:ascii="Times New Roman" w:hAnsi="Times New Roman" w:cs="Times New Roman"/>
                <w:sz w:val="20"/>
                <w:szCs w:val="20"/>
                <w:lang w:val="en-US" w:eastAsia="en-GB"/>
              </w:rPr>
              <w:t>will be collected</w:t>
            </w:r>
            <w:proofErr w:type="gramEnd"/>
            <w:r>
              <w:rPr>
                <w:rFonts w:ascii="Times New Roman" w:hAnsi="Times New Roman" w:cs="Times New Roman"/>
                <w:sz w:val="20"/>
                <w:szCs w:val="20"/>
                <w:lang w:val="en-US" w:eastAsia="en-GB"/>
              </w:rPr>
              <w:t xml:space="preserve"> by electrofishing, both by wading and by fishing from boat, depending on the size of the river. </w:t>
            </w:r>
            <w:r w:rsidRPr="00380D17">
              <w:rPr>
                <w:rFonts w:ascii="Times New Roman" w:hAnsi="Times New Roman" w:cs="Times New Roman"/>
                <w:sz w:val="20"/>
                <w:szCs w:val="20"/>
                <w:lang w:val="en-US" w:eastAsia="en-GB"/>
              </w:rPr>
              <w:t xml:space="preserve"> The investigations will </w:t>
            </w:r>
            <w:r>
              <w:rPr>
                <w:rFonts w:ascii="Times New Roman" w:hAnsi="Times New Roman" w:cs="Times New Roman"/>
                <w:sz w:val="20"/>
                <w:szCs w:val="20"/>
                <w:lang w:val="en-US" w:eastAsia="en-GB"/>
              </w:rPr>
              <w:t xml:space="preserve">take place </w:t>
            </w:r>
            <w:r w:rsidRPr="00380D17">
              <w:rPr>
                <w:rFonts w:ascii="Times New Roman" w:hAnsi="Times New Roman" w:cs="Times New Roman"/>
                <w:sz w:val="20"/>
                <w:szCs w:val="20"/>
                <w:lang w:val="en-US" w:eastAsia="en-GB"/>
              </w:rPr>
              <w:t xml:space="preserve">during </w:t>
            </w:r>
            <w:r>
              <w:rPr>
                <w:rFonts w:ascii="Times New Roman" w:hAnsi="Times New Roman" w:cs="Times New Roman"/>
                <w:sz w:val="20"/>
                <w:szCs w:val="20"/>
                <w:lang w:val="en-US" w:eastAsia="en-GB"/>
              </w:rPr>
              <w:t>late summer and autumn.</w:t>
            </w:r>
          </w:p>
          <w:p w:rsidR="005202B0" w:rsidRPr="00D81A2C" w:rsidRDefault="005202B0" w:rsidP="005202B0">
            <w:pPr>
              <w:spacing w:before="120" w:after="120"/>
              <w:rPr>
                <w:rFonts w:ascii="Times New Roman" w:hAnsi="Times New Roman" w:cs="Times New Roman"/>
                <w:b/>
                <w:bCs/>
                <w:sz w:val="20"/>
                <w:szCs w:val="20"/>
                <w:lang w:val="en-US" w:eastAsia="en-GB"/>
              </w:rPr>
            </w:pPr>
            <w:r w:rsidRPr="00D81A2C">
              <w:rPr>
                <w:rFonts w:ascii="Times New Roman" w:hAnsi="Times New Roman" w:cs="Times New Roman"/>
                <w:b/>
                <w:bCs/>
                <w:sz w:val="20"/>
                <w:szCs w:val="20"/>
                <w:lang w:val="en-US" w:eastAsia="en-GB"/>
              </w:rPr>
              <w:t xml:space="preserve">Salmon </w:t>
            </w:r>
            <w:proofErr w:type="spellStart"/>
            <w:r w:rsidRPr="00D81A2C">
              <w:rPr>
                <w:rFonts w:ascii="Times New Roman" w:hAnsi="Times New Roman" w:cs="Times New Roman"/>
                <w:b/>
                <w:bCs/>
                <w:sz w:val="20"/>
                <w:szCs w:val="20"/>
                <w:lang w:val="en-US" w:eastAsia="en-GB"/>
              </w:rPr>
              <w:t>smolt</w:t>
            </w:r>
            <w:proofErr w:type="spellEnd"/>
            <w:r w:rsidRPr="00D81A2C">
              <w:rPr>
                <w:rFonts w:ascii="Times New Roman" w:hAnsi="Times New Roman" w:cs="Times New Roman"/>
                <w:b/>
                <w:bCs/>
                <w:sz w:val="20"/>
                <w:szCs w:val="20"/>
                <w:lang w:val="en-US" w:eastAsia="en-GB"/>
              </w:rPr>
              <w:t>-run</w:t>
            </w:r>
          </w:p>
          <w:p w:rsidR="005202B0" w:rsidRPr="00D81A2C" w:rsidRDefault="005202B0" w:rsidP="005202B0">
            <w:pPr>
              <w:spacing w:before="120" w:after="120"/>
              <w:rPr>
                <w:rFonts w:ascii="Times New Roman" w:hAnsi="Times New Roman" w:cs="Times New Roman"/>
                <w:sz w:val="20"/>
                <w:szCs w:val="20"/>
                <w:lang w:val="en-US" w:eastAsia="en-GB"/>
              </w:rPr>
            </w:pPr>
            <w:r w:rsidRPr="00D81A2C">
              <w:rPr>
                <w:rFonts w:ascii="Times New Roman" w:hAnsi="Times New Roman" w:cs="Times New Roman"/>
                <w:sz w:val="20"/>
                <w:szCs w:val="20"/>
                <w:lang w:val="en-US" w:eastAsia="en-GB"/>
              </w:rPr>
              <w:t xml:space="preserve">The salmon </w:t>
            </w:r>
            <w:proofErr w:type="spellStart"/>
            <w:r w:rsidRPr="00D81A2C">
              <w:rPr>
                <w:rFonts w:ascii="Times New Roman" w:hAnsi="Times New Roman" w:cs="Times New Roman"/>
                <w:sz w:val="20"/>
                <w:szCs w:val="20"/>
                <w:lang w:val="en-US" w:eastAsia="en-GB"/>
              </w:rPr>
              <w:t>smolt</w:t>
            </w:r>
            <w:proofErr w:type="spellEnd"/>
            <w:r w:rsidRPr="00D81A2C">
              <w:rPr>
                <w:rFonts w:ascii="Times New Roman" w:hAnsi="Times New Roman" w:cs="Times New Roman"/>
                <w:sz w:val="20"/>
                <w:szCs w:val="20"/>
                <w:lang w:val="en-US" w:eastAsia="en-GB"/>
              </w:rPr>
              <w:t xml:space="preserve">-run from River </w:t>
            </w:r>
            <w:proofErr w:type="spellStart"/>
            <w:r w:rsidRPr="00D81A2C">
              <w:rPr>
                <w:rFonts w:ascii="Times New Roman" w:hAnsi="Times New Roman" w:cs="Times New Roman"/>
                <w:sz w:val="20"/>
                <w:szCs w:val="20"/>
                <w:lang w:val="en-US" w:eastAsia="en-GB"/>
              </w:rPr>
              <w:t>Skjern</w:t>
            </w:r>
            <w:proofErr w:type="spellEnd"/>
            <w:r w:rsidRPr="00D81A2C">
              <w:rPr>
                <w:rFonts w:ascii="Times New Roman" w:hAnsi="Times New Roman" w:cs="Times New Roman"/>
                <w:sz w:val="20"/>
                <w:szCs w:val="20"/>
                <w:lang w:val="en-US" w:eastAsia="en-GB"/>
              </w:rPr>
              <w:t xml:space="preserve"> will be assessed once every fourth year. The Mark/recapture method </w:t>
            </w:r>
            <w:proofErr w:type="gramStart"/>
            <w:r w:rsidRPr="00D81A2C">
              <w:rPr>
                <w:rFonts w:ascii="Times New Roman" w:hAnsi="Times New Roman" w:cs="Times New Roman"/>
                <w:sz w:val="20"/>
                <w:szCs w:val="20"/>
                <w:lang w:val="en-US" w:eastAsia="en-GB"/>
              </w:rPr>
              <w:t>will be used</w:t>
            </w:r>
            <w:proofErr w:type="gramEnd"/>
            <w:r w:rsidRPr="00D81A2C">
              <w:rPr>
                <w:rFonts w:ascii="Times New Roman" w:hAnsi="Times New Roman" w:cs="Times New Roman"/>
                <w:sz w:val="20"/>
                <w:szCs w:val="20"/>
                <w:lang w:val="en-US" w:eastAsia="en-GB"/>
              </w:rPr>
              <w:t xml:space="preserve">. The </w:t>
            </w:r>
            <w:proofErr w:type="spellStart"/>
            <w:r w:rsidRPr="00D81A2C">
              <w:rPr>
                <w:rFonts w:ascii="Times New Roman" w:hAnsi="Times New Roman" w:cs="Times New Roman"/>
                <w:sz w:val="20"/>
                <w:szCs w:val="20"/>
                <w:lang w:val="en-US" w:eastAsia="en-GB"/>
              </w:rPr>
              <w:t>smolts</w:t>
            </w:r>
            <w:proofErr w:type="spellEnd"/>
            <w:r w:rsidRPr="00D81A2C">
              <w:rPr>
                <w:rFonts w:ascii="Times New Roman" w:hAnsi="Times New Roman" w:cs="Times New Roman"/>
                <w:sz w:val="20"/>
                <w:szCs w:val="20"/>
                <w:lang w:val="en-US" w:eastAsia="en-GB"/>
              </w:rPr>
              <w:t xml:space="preserve"> </w:t>
            </w:r>
            <w:proofErr w:type="gramStart"/>
            <w:r w:rsidRPr="00D81A2C">
              <w:rPr>
                <w:rFonts w:ascii="Times New Roman" w:hAnsi="Times New Roman" w:cs="Times New Roman"/>
                <w:sz w:val="20"/>
                <w:szCs w:val="20"/>
                <w:lang w:val="en-US" w:eastAsia="en-GB"/>
              </w:rPr>
              <w:t>will be caug</w:t>
            </w:r>
            <w:r>
              <w:rPr>
                <w:rFonts w:ascii="Times New Roman" w:hAnsi="Times New Roman" w:cs="Times New Roman"/>
                <w:sz w:val="20"/>
                <w:szCs w:val="20"/>
                <w:lang w:val="en-US" w:eastAsia="en-GB"/>
              </w:rPr>
              <w:t>ht in rotary-screw traps and</w:t>
            </w:r>
            <w:r w:rsidRPr="00D81A2C">
              <w:rPr>
                <w:rFonts w:ascii="Times New Roman" w:hAnsi="Times New Roman" w:cs="Times New Roman"/>
                <w:sz w:val="20"/>
                <w:szCs w:val="20"/>
                <w:lang w:val="en-US" w:eastAsia="en-GB"/>
              </w:rPr>
              <w:t xml:space="preserve"> tagged with </w:t>
            </w:r>
            <w:proofErr w:type="spellStart"/>
            <w:r w:rsidRPr="00D81A2C">
              <w:rPr>
                <w:rFonts w:ascii="Times New Roman" w:hAnsi="Times New Roman" w:cs="Times New Roman"/>
                <w:sz w:val="20"/>
                <w:szCs w:val="20"/>
                <w:lang w:val="en-US" w:eastAsia="en-GB"/>
              </w:rPr>
              <w:t>Panjet</w:t>
            </w:r>
            <w:proofErr w:type="spellEnd"/>
            <w:proofErr w:type="gramEnd"/>
            <w:r w:rsidRPr="00D81A2C">
              <w:rPr>
                <w:rFonts w:ascii="Times New Roman" w:hAnsi="Times New Roman" w:cs="Times New Roman"/>
                <w:sz w:val="20"/>
                <w:szCs w:val="20"/>
                <w:lang w:val="en-US" w:eastAsia="en-GB"/>
              </w:rPr>
              <w:t xml:space="preserve">. The investigation </w:t>
            </w:r>
            <w:proofErr w:type="gramStart"/>
            <w:r w:rsidRPr="00D81A2C">
              <w:rPr>
                <w:rFonts w:ascii="Times New Roman" w:hAnsi="Times New Roman" w:cs="Times New Roman"/>
                <w:sz w:val="20"/>
                <w:szCs w:val="20"/>
                <w:lang w:val="en-US" w:eastAsia="en-GB"/>
              </w:rPr>
              <w:t>will be done</w:t>
            </w:r>
            <w:proofErr w:type="gramEnd"/>
            <w:r w:rsidRPr="00D81A2C">
              <w:rPr>
                <w:rFonts w:ascii="Times New Roman" w:hAnsi="Times New Roman" w:cs="Times New Roman"/>
                <w:sz w:val="20"/>
                <w:szCs w:val="20"/>
                <w:lang w:val="en-US" w:eastAsia="en-GB"/>
              </w:rPr>
              <w:t xml:space="preserve"> during March – June.</w:t>
            </w:r>
          </w:p>
          <w:p w:rsidR="005202B0" w:rsidRPr="00F73EC0" w:rsidRDefault="005202B0" w:rsidP="005202B0">
            <w:pPr>
              <w:spacing w:before="120" w:after="120"/>
              <w:rPr>
                <w:rFonts w:ascii="Times New Roman" w:hAnsi="Times New Roman" w:cs="Times New Roman"/>
                <w:b/>
                <w:bCs/>
                <w:sz w:val="20"/>
                <w:szCs w:val="20"/>
                <w:lang w:val="en-US" w:eastAsia="en-GB"/>
              </w:rPr>
            </w:pPr>
            <w:r w:rsidRPr="00D81A2C">
              <w:rPr>
                <w:rFonts w:ascii="Times New Roman" w:hAnsi="Times New Roman" w:cs="Times New Roman"/>
                <w:b/>
                <w:bCs/>
                <w:sz w:val="20"/>
                <w:szCs w:val="20"/>
                <w:lang w:val="en-US" w:eastAsia="en-GB"/>
              </w:rPr>
              <w:t xml:space="preserve">Monitoring of </w:t>
            </w:r>
            <w:proofErr w:type="spellStart"/>
            <w:r w:rsidRPr="00D81A2C">
              <w:rPr>
                <w:rFonts w:ascii="Times New Roman" w:hAnsi="Times New Roman" w:cs="Times New Roman"/>
                <w:b/>
                <w:bCs/>
                <w:sz w:val="20"/>
                <w:szCs w:val="20"/>
                <w:lang w:val="en-US" w:eastAsia="en-GB"/>
              </w:rPr>
              <w:t>elver</w:t>
            </w:r>
            <w:proofErr w:type="spellEnd"/>
            <w:r w:rsidRPr="00D81A2C">
              <w:rPr>
                <w:rFonts w:ascii="Times New Roman" w:hAnsi="Times New Roman" w:cs="Times New Roman"/>
                <w:b/>
                <w:bCs/>
                <w:sz w:val="20"/>
                <w:szCs w:val="20"/>
                <w:lang w:val="en-US" w:eastAsia="en-GB"/>
              </w:rPr>
              <w:t>-run</w:t>
            </w:r>
          </w:p>
          <w:p w:rsidR="005202B0" w:rsidRPr="00D81A2C" w:rsidRDefault="005202B0" w:rsidP="005202B0">
            <w:pPr>
              <w:spacing w:before="120" w:after="120"/>
              <w:rPr>
                <w:rFonts w:ascii="Times New Roman" w:hAnsi="Times New Roman" w:cs="Times New Roman"/>
                <w:sz w:val="20"/>
                <w:szCs w:val="20"/>
                <w:lang w:val="en-US" w:eastAsia="en-GB"/>
              </w:rPr>
            </w:pPr>
            <w:r w:rsidRPr="00D81A2C">
              <w:rPr>
                <w:rFonts w:ascii="Times New Roman" w:hAnsi="Times New Roman" w:cs="Times New Roman"/>
                <w:sz w:val="20"/>
                <w:szCs w:val="20"/>
                <w:lang w:val="en-US" w:eastAsia="en-GB"/>
              </w:rPr>
              <w:t xml:space="preserve">In </w:t>
            </w:r>
            <w:proofErr w:type="spellStart"/>
            <w:r w:rsidRPr="00D81A2C">
              <w:rPr>
                <w:rFonts w:ascii="Times New Roman" w:hAnsi="Times New Roman" w:cs="Times New Roman"/>
                <w:sz w:val="20"/>
                <w:szCs w:val="20"/>
                <w:lang w:val="en-US" w:eastAsia="en-GB"/>
              </w:rPr>
              <w:t>Klitmøller</w:t>
            </w:r>
            <w:proofErr w:type="gramStart"/>
            <w:r w:rsidRPr="00D81A2C">
              <w:rPr>
                <w:rFonts w:ascii="Times New Roman" w:hAnsi="Times New Roman" w:cs="Times New Roman"/>
                <w:sz w:val="20"/>
                <w:szCs w:val="20"/>
                <w:lang w:val="en-US" w:eastAsia="en-GB"/>
              </w:rPr>
              <w:t>,Å</w:t>
            </w:r>
            <w:proofErr w:type="spellEnd"/>
            <w:proofErr w:type="gramEnd"/>
            <w:r w:rsidRPr="00D81A2C">
              <w:rPr>
                <w:rFonts w:ascii="Times New Roman" w:hAnsi="Times New Roman" w:cs="Times New Roman"/>
                <w:sz w:val="20"/>
                <w:szCs w:val="20"/>
                <w:lang w:val="en-US" w:eastAsia="en-GB"/>
              </w:rPr>
              <w:t xml:space="preserve">, </w:t>
            </w:r>
            <w:proofErr w:type="spellStart"/>
            <w:r w:rsidRPr="00D81A2C">
              <w:rPr>
                <w:rFonts w:ascii="Times New Roman" w:hAnsi="Times New Roman" w:cs="Times New Roman"/>
                <w:sz w:val="20"/>
                <w:szCs w:val="20"/>
                <w:lang w:val="en-US" w:eastAsia="en-GB"/>
              </w:rPr>
              <w:t>Nors</w:t>
            </w:r>
            <w:proofErr w:type="spellEnd"/>
            <w:r w:rsidRPr="00D81A2C">
              <w:rPr>
                <w:rFonts w:ascii="Times New Roman" w:hAnsi="Times New Roman" w:cs="Times New Roman"/>
                <w:sz w:val="20"/>
                <w:szCs w:val="20"/>
                <w:lang w:val="en-US" w:eastAsia="en-GB"/>
              </w:rPr>
              <w:t xml:space="preserve"> Å and </w:t>
            </w:r>
            <w:proofErr w:type="spellStart"/>
            <w:r w:rsidRPr="00D81A2C">
              <w:rPr>
                <w:rFonts w:ascii="Times New Roman" w:hAnsi="Times New Roman" w:cs="Times New Roman"/>
                <w:sz w:val="20"/>
                <w:szCs w:val="20"/>
                <w:lang w:val="en-US" w:eastAsia="en-GB"/>
              </w:rPr>
              <w:t>SletteÅ</w:t>
            </w:r>
            <w:proofErr w:type="spellEnd"/>
            <w:r>
              <w:rPr>
                <w:rFonts w:ascii="Times New Roman" w:hAnsi="Times New Roman" w:cs="Times New Roman"/>
                <w:sz w:val="20"/>
                <w:szCs w:val="20"/>
                <w:lang w:val="en-US" w:eastAsia="en-GB"/>
              </w:rPr>
              <w:t xml:space="preserve"> the glass eel run will be monitored</w:t>
            </w:r>
            <w:r w:rsidRPr="00D81A2C">
              <w:rPr>
                <w:rFonts w:ascii="Times New Roman" w:hAnsi="Times New Roman" w:cs="Times New Roman"/>
                <w:sz w:val="20"/>
                <w:szCs w:val="20"/>
                <w:lang w:val="en-US" w:eastAsia="en-GB"/>
              </w:rPr>
              <w:t xml:space="preserve"> using electrofishing </w:t>
            </w:r>
            <w:r>
              <w:rPr>
                <w:rFonts w:ascii="Times New Roman" w:hAnsi="Times New Roman" w:cs="Times New Roman"/>
                <w:sz w:val="20"/>
                <w:szCs w:val="20"/>
                <w:lang w:val="en-US" w:eastAsia="en-GB"/>
              </w:rPr>
              <w:t xml:space="preserve">and in </w:t>
            </w:r>
            <w:proofErr w:type="spellStart"/>
            <w:r>
              <w:rPr>
                <w:rFonts w:ascii="Times New Roman" w:hAnsi="Times New Roman" w:cs="Times New Roman"/>
                <w:sz w:val="20"/>
                <w:szCs w:val="20"/>
                <w:lang w:val="en-US" w:eastAsia="en-GB"/>
              </w:rPr>
              <w:t>Hellebækken</w:t>
            </w:r>
            <w:proofErr w:type="spellEnd"/>
            <w:r>
              <w:rPr>
                <w:rFonts w:ascii="Times New Roman" w:hAnsi="Times New Roman" w:cs="Times New Roman"/>
                <w:sz w:val="20"/>
                <w:szCs w:val="20"/>
                <w:lang w:val="en-US" w:eastAsia="en-GB"/>
              </w:rPr>
              <w:t xml:space="preserve">, at Harte and in </w:t>
            </w:r>
            <w:r w:rsidRPr="00D81A2C">
              <w:rPr>
                <w:rFonts w:ascii="Times New Roman" w:hAnsi="Times New Roman" w:cs="Times New Roman"/>
                <w:sz w:val="20"/>
                <w:szCs w:val="20"/>
                <w:lang w:val="en-US" w:eastAsia="en-GB"/>
              </w:rPr>
              <w:t xml:space="preserve">River </w:t>
            </w:r>
            <w:proofErr w:type="spellStart"/>
            <w:r w:rsidRPr="00D81A2C">
              <w:rPr>
                <w:rFonts w:ascii="Times New Roman" w:hAnsi="Times New Roman" w:cs="Times New Roman"/>
                <w:sz w:val="20"/>
                <w:szCs w:val="20"/>
                <w:lang w:val="en-US" w:eastAsia="en-GB"/>
              </w:rPr>
              <w:t>Gudena</w:t>
            </w:r>
            <w:r>
              <w:rPr>
                <w:rFonts w:ascii="Times New Roman" w:hAnsi="Times New Roman" w:cs="Times New Roman"/>
                <w:sz w:val="20"/>
                <w:szCs w:val="20"/>
                <w:lang w:val="en-US" w:eastAsia="en-GB"/>
              </w:rPr>
              <w:t>a</w:t>
            </w:r>
            <w:proofErr w:type="spellEnd"/>
            <w:r>
              <w:rPr>
                <w:rFonts w:ascii="Times New Roman" w:hAnsi="Times New Roman" w:cs="Times New Roman"/>
                <w:sz w:val="20"/>
                <w:szCs w:val="20"/>
                <w:lang w:val="en-US" w:eastAsia="en-GB"/>
              </w:rPr>
              <w:t xml:space="preserve"> </w:t>
            </w:r>
            <w:proofErr w:type="spellStart"/>
            <w:r>
              <w:rPr>
                <w:rFonts w:ascii="Times New Roman" w:hAnsi="Times New Roman" w:cs="Times New Roman"/>
                <w:sz w:val="20"/>
                <w:szCs w:val="20"/>
                <w:lang w:val="en-US" w:eastAsia="en-GB"/>
              </w:rPr>
              <w:t>elvers</w:t>
            </w:r>
            <w:proofErr w:type="spellEnd"/>
            <w:r>
              <w:rPr>
                <w:rFonts w:ascii="Times New Roman" w:hAnsi="Times New Roman" w:cs="Times New Roman"/>
                <w:sz w:val="20"/>
                <w:szCs w:val="20"/>
                <w:lang w:val="en-US" w:eastAsia="en-GB"/>
              </w:rPr>
              <w:t xml:space="preserve"> will be caught by traps,</w:t>
            </w:r>
            <w:r w:rsidRPr="00D81A2C">
              <w:rPr>
                <w:rFonts w:ascii="Times New Roman" w:hAnsi="Times New Roman" w:cs="Times New Roman"/>
                <w:sz w:val="20"/>
                <w:szCs w:val="20"/>
                <w:lang w:val="en-US" w:eastAsia="en-GB"/>
              </w:rPr>
              <w:t xml:space="preserve"> providing a relative index of the size of the run.</w:t>
            </w:r>
          </w:p>
          <w:p w:rsidR="005202B0" w:rsidRPr="00D81A2C" w:rsidRDefault="005202B0" w:rsidP="005202B0">
            <w:pPr>
              <w:spacing w:before="120" w:after="120"/>
              <w:rPr>
                <w:rFonts w:ascii="Times New Roman" w:hAnsi="Times New Roman" w:cs="Times New Roman"/>
                <w:sz w:val="20"/>
                <w:szCs w:val="20"/>
                <w:lang w:val="en-US" w:eastAsia="en-GB"/>
              </w:rPr>
            </w:pPr>
            <w:r>
              <w:rPr>
                <w:rFonts w:ascii="Times New Roman" w:hAnsi="Times New Roman" w:cs="Times New Roman"/>
                <w:sz w:val="20"/>
                <w:szCs w:val="20"/>
                <w:lang w:val="en-US" w:eastAsia="en-GB"/>
              </w:rPr>
              <w:t xml:space="preserve">In </w:t>
            </w:r>
            <w:proofErr w:type="spellStart"/>
            <w:r w:rsidRPr="00D81A2C">
              <w:rPr>
                <w:rFonts w:ascii="Times New Roman" w:hAnsi="Times New Roman" w:cs="Times New Roman"/>
                <w:sz w:val="20"/>
                <w:szCs w:val="20"/>
                <w:lang w:val="en-US" w:eastAsia="en-GB"/>
              </w:rPr>
              <w:t>Vester</w:t>
            </w:r>
            <w:proofErr w:type="spellEnd"/>
            <w:r w:rsidRPr="00D81A2C">
              <w:rPr>
                <w:rFonts w:ascii="Times New Roman" w:hAnsi="Times New Roman" w:cs="Times New Roman"/>
                <w:sz w:val="20"/>
                <w:szCs w:val="20"/>
                <w:lang w:val="en-US" w:eastAsia="en-GB"/>
              </w:rPr>
              <w:t xml:space="preserve"> </w:t>
            </w:r>
            <w:proofErr w:type="spellStart"/>
            <w:proofErr w:type="gramStart"/>
            <w:r w:rsidRPr="00D81A2C">
              <w:rPr>
                <w:rFonts w:ascii="Times New Roman" w:hAnsi="Times New Roman" w:cs="Times New Roman"/>
                <w:sz w:val="20"/>
                <w:szCs w:val="20"/>
                <w:lang w:val="en-US" w:eastAsia="en-GB"/>
              </w:rPr>
              <w:t>Vedsted</w:t>
            </w:r>
            <w:proofErr w:type="spellEnd"/>
            <w:proofErr w:type="gramEnd"/>
            <w:r w:rsidRPr="00D81A2C">
              <w:rPr>
                <w:rFonts w:ascii="Times New Roman" w:hAnsi="Times New Roman" w:cs="Times New Roman"/>
                <w:sz w:val="20"/>
                <w:szCs w:val="20"/>
                <w:lang w:val="en-US" w:eastAsia="en-GB"/>
              </w:rPr>
              <w:t xml:space="preserve"> assessment </w:t>
            </w:r>
            <w:r>
              <w:rPr>
                <w:rFonts w:ascii="Times New Roman" w:hAnsi="Times New Roman" w:cs="Times New Roman"/>
                <w:sz w:val="20"/>
                <w:szCs w:val="20"/>
                <w:lang w:val="en-US" w:eastAsia="en-GB"/>
              </w:rPr>
              <w:t xml:space="preserve">of the standing stock (all year classes) </w:t>
            </w:r>
            <w:r w:rsidRPr="00D81A2C">
              <w:rPr>
                <w:rFonts w:ascii="Times New Roman" w:hAnsi="Times New Roman" w:cs="Times New Roman"/>
                <w:sz w:val="20"/>
                <w:szCs w:val="20"/>
                <w:lang w:val="en-US" w:eastAsia="en-GB"/>
              </w:rPr>
              <w:t>will be done by electrofishing, providing a relative index</w:t>
            </w:r>
            <w:r>
              <w:rPr>
                <w:rFonts w:ascii="Times New Roman" w:hAnsi="Times New Roman" w:cs="Times New Roman"/>
                <w:sz w:val="20"/>
                <w:szCs w:val="20"/>
                <w:lang w:val="en-US" w:eastAsia="en-GB"/>
              </w:rPr>
              <w:t xml:space="preserve"> of the standing stock</w:t>
            </w:r>
            <w:r w:rsidRPr="00D81A2C">
              <w:rPr>
                <w:rFonts w:ascii="Times New Roman" w:hAnsi="Times New Roman" w:cs="Times New Roman"/>
                <w:sz w:val="20"/>
                <w:szCs w:val="20"/>
                <w:lang w:val="en-US" w:eastAsia="en-GB"/>
              </w:rPr>
              <w:t>.</w:t>
            </w:r>
          </w:p>
          <w:p w:rsidR="005202B0" w:rsidRPr="00D81A2C" w:rsidRDefault="005202B0" w:rsidP="005202B0">
            <w:pPr>
              <w:spacing w:before="120" w:after="120"/>
              <w:rPr>
                <w:rFonts w:ascii="Times New Roman" w:hAnsi="Times New Roman" w:cs="Times New Roman"/>
                <w:sz w:val="20"/>
                <w:szCs w:val="20"/>
                <w:lang w:val="en-US" w:eastAsia="en-GB"/>
              </w:rPr>
            </w:pPr>
            <w:r>
              <w:rPr>
                <w:rFonts w:ascii="Times New Roman" w:hAnsi="Times New Roman" w:cs="Times New Roman"/>
                <w:sz w:val="20"/>
                <w:szCs w:val="20"/>
                <w:lang w:val="en-US" w:eastAsia="en-GB"/>
              </w:rPr>
              <w:t>The monitoring will take place during spring and summer.</w:t>
            </w:r>
          </w:p>
          <w:p w:rsidR="005202B0" w:rsidRPr="00D81A2C" w:rsidRDefault="005202B0" w:rsidP="005202B0">
            <w:pPr>
              <w:spacing w:before="120" w:after="120"/>
              <w:rPr>
                <w:rFonts w:ascii="Times New Roman" w:hAnsi="Times New Roman" w:cs="Times New Roman"/>
                <w:b/>
                <w:bCs/>
                <w:sz w:val="20"/>
                <w:szCs w:val="20"/>
                <w:lang w:val="en-US" w:eastAsia="en-GB"/>
              </w:rPr>
            </w:pPr>
            <w:r w:rsidRPr="00D81A2C">
              <w:rPr>
                <w:rFonts w:ascii="Times New Roman" w:hAnsi="Times New Roman" w:cs="Times New Roman"/>
                <w:b/>
                <w:bCs/>
                <w:sz w:val="20"/>
                <w:szCs w:val="20"/>
                <w:lang w:val="en-US" w:eastAsia="en-GB"/>
              </w:rPr>
              <w:t>Monitoring of Silver eel-run</w:t>
            </w:r>
          </w:p>
          <w:p w:rsidR="005202B0" w:rsidRPr="00D81A2C" w:rsidRDefault="005202B0" w:rsidP="005202B0">
            <w:pPr>
              <w:spacing w:before="120" w:after="120"/>
              <w:rPr>
                <w:rFonts w:ascii="Times New Roman" w:hAnsi="Times New Roman" w:cs="Times New Roman"/>
                <w:sz w:val="20"/>
                <w:szCs w:val="20"/>
                <w:lang w:val="en-US" w:eastAsia="en-GB"/>
              </w:rPr>
            </w:pPr>
            <w:r>
              <w:rPr>
                <w:rFonts w:ascii="Times New Roman" w:hAnsi="Times New Roman" w:cs="Times New Roman"/>
                <w:sz w:val="20"/>
                <w:szCs w:val="20"/>
                <w:lang w:val="en-US" w:eastAsia="en-GB"/>
              </w:rPr>
              <w:t>At two</w:t>
            </w:r>
            <w:r w:rsidRPr="00D81A2C">
              <w:rPr>
                <w:rFonts w:ascii="Times New Roman" w:hAnsi="Times New Roman" w:cs="Times New Roman"/>
                <w:sz w:val="20"/>
                <w:szCs w:val="20"/>
                <w:lang w:val="en-US" w:eastAsia="en-GB"/>
              </w:rPr>
              <w:t xml:space="preserve"> </w:t>
            </w:r>
            <w:proofErr w:type="gramStart"/>
            <w:r w:rsidRPr="00D81A2C">
              <w:rPr>
                <w:rFonts w:ascii="Times New Roman" w:hAnsi="Times New Roman" w:cs="Times New Roman"/>
                <w:sz w:val="20"/>
                <w:szCs w:val="20"/>
                <w:lang w:val="en-US" w:eastAsia="en-GB"/>
              </w:rPr>
              <w:t>sites</w:t>
            </w:r>
            <w:proofErr w:type="gramEnd"/>
            <w:r w:rsidRPr="00D81A2C">
              <w:rPr>
                <w:rFonts w:ascii="Times New Roman" w:hAnsi="Times New Roman" w:cs="Times New Roman"/>
                <w:sz w:val="20"/>
                <w:szCs w:val="20"/>
                <w:lang w:val="en-US" w:eastAsia="en-GB"/>
              </w:rPr>
              <w:t xml:space="preserve"> the silver eel-run will be monitored. </w:t>
            </w:r>
            <w:r>
              <w:rPr>
                <w:rFonts w:ascii="Times New Roman" w:hAnsi="Times New Roman" w:cs="Times New Roman"/>
                <w:sz w:val="20"/>
                <w:szCs w:val="20"/>
                <w:lang w:val="en-US" w:eastAsia="en-GB"/>
              </w:rPr>
              <w:t xml:space="preserve">In River </w:t>
            </w:r>
            <w:proofErr w:type="spellStart"/>
            <w:proofErr w:type="gramStart"/>
            <w:r>
              <w:rPr>
                <w:rFonts w:ascii="Times New Roman" w:hAnsi="Times New Roman" w:cs="Times New Roman"/>
                <w:sz w:val="20"/>
                <w:szCs w:val="20"/>
                <w:lang w:val="en-US" w:eastAsia="en-GB"/>
              </w:rPr>
              <w:t>Gudenaa</w:t>
            </w:r>
            <w:proofErr w:type="spellEnd"/>
            <w:proofErr w:type="gramEnd"/>
            <w:r>
              <w:rPr>
                <w:rFonts w:ascii="Times New Roman" w:hAnsi="Times New Roman" w:cs="Times New Roman"/>
                <w:sz w:val="20"/>
                <w:szCs w:val="20"/>
                <w:lang w:val="en-US" w:eastAsia="en-GB"/>
              </w:rPr>
              <w:t xml:space="preserve"> a trap will </w:t>
            </w:r>
            <w:r w:rsidRPr="00D81A2C">
              <w:rPr>
                <w:rFonts w:ascii="Times New Roman" w:hAnsi="Times New Roman" w:cs="Times New Roman"/>
                <w:sz w:val="20"/>
                <w:szCs w:val="20"/>
                <w:lang w:val="en-US" w:eastAsia="en-GB"/>
              </w:rPr>
              <w:t>provid</w:t>
            </w:r>
            <w:r>
              <w:rPr>
                <w:rFonts w:ascii="Times New Roman" w:hAnsi="Times New Roman" w:cs="Times New Roman"/>
                <w:sz w:val="20"/>
                <w:szCs w:val="20"/>
                <w:lang w:val="en-US" w:eastAsia="en-GB"/>
              </w:rPr>
              <w:t>e the absolute numbers of the run</w:t>
            </w:r>
            <w:r w:rsidRPr="00D81A2C">
              <w:rPr>
                <w:rFonts w:ascii="Times New Roman" w:hAnsi="Times New Roman" w:cs="Times New Roman"/>
                <w:sz w:val="20"/>
                <w:szCs w:val="20"/>
                <w:lang w:val="en-US" w:eastAsia="en-GB"/>
              </w:rPr>
              <w:t>.</w:t>
            </w:r>
            <w:r>
              <w:rPr>
                <w:rFonts w:ascii="Times New Roman" w:hAnsi="Times New Roman" w:cs="Times New Roman"/>
                <w:sz w:val="20"/>
                <w:szCs w:val="20"/>
                <w:lang w:val="en-US" w:eastAsia="en-GB"/>
              </w:rPr>
              <w:t xml:space="preserve"> </w:t>
            </w:r>
            <w:r w:rsidRPr="00D81A2C">
              <w:rPr>
                <w:rFonts w:ascii="Times New Roman" w:hAnsi="Times New Roman" w:cs="Times New Roman"/>
                <w:sz w:val="20"/>
                <w:szCs w:val="20"/>
                <w:lang w:val="en-US" w:eastAsia="en-GB"/>
              </w:rPr>
              <w:t xml:space="preserve">In </w:t>
            </w:r>
            <w:r>
              <w:rPr>
                <w:rFonts w:ascii="Times New Roman" w:hAnsi="Times New Roman" w:cs="Times New Roman"/>
                <w:sz w:val="20"/>
                <w:szCs w:val="20"/>
                <w:lang w:val="en-US" w:eastAsia="en-GB"/>
              </w:rPr>
              <w:t xml:space="preserve">River </w:t>
            </w:r>
            <w:proofErr w:type="spellStart"/>
            <w:r>
              <w:rPr>
                <w:rFonts w:ascii="Times New Roman" w:hAnsi="Times New Roman" w:cs="Times New Roman"/>
                <w:sz w:val="20"/>
                <w:szCs w:val="20"/>
                <w:lang w:val="en-US" w:eastAsia="en-GB"/>
              </w:rPr>
              <w:t>Ribe</w:t>
            </w:r>
            <w:proofErr w:type="spellEnd"/>
            <w:r>
              <w:rPr>
                <w:rFonts w:ascii="Times New Roman" w:hAnsi="Times New Roman" w:cs="Times New Roman"/>
                <w:sz w:val="20"/>
                <w:szCs w:val="20"/>
                <w:lang w:val="en-US" w:eastAsia="en-GB"/>
              </w:rPr>
              <w:t xml:space="preserve">, the run </w:t>
            </w:r>
            <w:proofErr w:type="gramStart"/>
            <w:r>
              <w:rPr>
                <w:rFonts w:ascii="Times New Roman" w:hAnsi="Times New Roman" w:cs="Times New Roman"/>
                <w:sz w:val="20"/>
                <w:szCs w:val="20"/>
                <w:lang w:val="en-US" w:eastAsia="en-GB"/>
              </w:rPr>
              <w:t>will be monitored</w:t>
            </w:r>
            <w:proofErr w:type="gramEnd"/>
            <w:r>
              <w:rPr>
                <w:rFonts w:ascii="Times New Roman" w:hAnsi="Times New Roman" w:cs="Times New Roman"/>
                <w:sz w:val="20"/>
                <w:szCs w:val="20"/>
                <w:lang w:val="en-US" w:eastAsia="en-GB"/>
              </w:rPr>
              <w:t xml:space="preserve"> by investigating the efficiency of the commercial </w:t>
            </w:r>
            <w:proofErr w:type="spellStart"/>
            <w:r w:rsidRPr="00D81A2C">
              <w:rPr>
                <w:rFonts w:ascii="Times New Roman" w:hAnsi="Times New Roman" w:cs="Times New Roman"/>
                <w:sz w:val="20"/>
                <w:szCs w:val="20"/>
                <w:lang w:val="en-US" w:eastAsia="en-GB"/>
              </w:rPr>
              <w:t>fyke</w:t>
            </w:r>
            <w:proofErr w:type="spellEnd"/>
            <w:r w:rsidRPr="00D81A2C">
              <w:rPr>
                <w:rFonts w:ascii="Times New Roman" w:hAnsi="Times New Roman" w:cs="Times New Roman"/>
                <w:sz w:val="20"/>
                <w:szCs w:val="20"/>
                <w:lang w:val="en-US" w:eastAsia="en-GB"/>
              </w:rPr>
              <w:t>-net</w:t>
            </w:r>
            <w:r>
              <w:rPr>
                <w:rFonts w:ascii="Times New Roman" w:hAnsi="Times New Roman" w:cs="Times New Roman"/>
                <w:sz w:val="20"/>
                <w:szCs w:val="20"/>
                <w:lang w:val="en-US" w:eastAsia="en-GB"/>
              </w:rPr>
              <w:t xml:space="preserve"> fishery operating in the lower part of River </w:t>
            </w:r>
            <w:proofErr w:type="spellStart"/>
            <w:r>
              <w:rPr>
                <w:rFonts w:ascii="Times New Roman" w:hAnsi="Times New Roman" w:cs="Times New Roman"/>
                <w:sz w:val="20"/>
                <w:szCs w:val="20"/>
                <w:lang w:val="en-US" w:eastAsia="en-GB"/>
              </w:rPr>
              <w:t>Ribe</w:t>
            </w:r>
            <w:proofErr w:type="spellEnd"/>
            <w:r w:rsidRPr="00D81A2C">
              <w:rPr>
                <w:rFonts w:ascii="Times New Roman" w:hAnsi="Times New Roman" w:cs="Times New Roman"/>
                <w:sz w:val="20"/>
                <w:szCs w:val="20"/>
                <w:lang w:val="en-US" w:eastAsia="en-GB"/>
              </w:rPr>
              <w:t xml:space="preserve">. The efficiency of the </w:t>
            </w:r>
            <w:proofErr w:type="spellStart"/>
            <w:r w:rsidRPr="00D81A2C">
              <w:rPr>
                <w:rFonts w:ascii="Times New Roman" w:hAnsi="Times New Roman" w:cs="Times New Roman"/>
                <w:sz w:val="20"/>
                <w:szCs w:val="20"/>
                <w:lang w:val="en-US" w:eastAsia="en-GB"/>
              </w:rPr>
              <w:t>fyke</w:t>
            </w:r>
            <w:proofErr w:type="spellEnd"/>
            <w:r w:rsidRPr="00D81A2C">
              <w:rPr>
                <w:rFonts w:ascii="Times New Roman" w:hAnsi="Times New Roman" w:cs="Times New Roman"/>
                <w:sz w:val="20"/>
                <w:szCs w:val="20"/>
                <w:lang w:val="en-US" w:eastAsia="en-GB"/>
              </w:rPr>
              <w:t>-net</w:t>
            </w:r>
            <w:r>
              <w:rPr>
                <w:rFonts w:ascii="Times New Roman" w:hAnsi="Times New Roman" w:cs="Times New Roman"/>
                <w:sz w:val="20"/>
                <w:szCs w:val="20"/>
                <w:lang w:val="en-US" w:eastAsia="en-GB"/>
              </w:rPr>
              <w:t xml:space="preserve"> fishery</w:t>
            </w:r>
            <w:r w:rsidRPr="00D81A2C">
              <w:rPr>
                <w:rFonts w:ascii="Times New Roman" w:hAnsi="Times New Roman" w:cs="Times New Roman"/>
                <w:sz w:val="20"/>
                <w:szCs w:val="20"/>
                <w:lang w:val="en-US" w:eastAsia="en-GB"/>
              </w:rPr>
              <w:t xml:space="preserve"> </w:t>
            </w:r>
            <w:proofErr w:type="gramStart"/>
            <w:r>
              <w:rPr>
                <w:rFonts w:ascii="Times New Roman" w:hAnsi="Times New Roman" w:cs="Times New Roman"/>
                <w:sz w:val="20"/>
                <w:szCs w:val="20"/>
                <w:lang w:val="en-US" w:eastAsia="en-GB"/>
              </w:rPr>
              <w:t>will be monitored</w:t>
            </w:r>
            <w:proofErr w:type="gramEnd"/>
            <w:r>
              <w:rPr>
                <w:rFonts w:ascii="Times New Roman" w:hAnsi="Times New Roman" w:cs="Times New Roman"/>
                <w:sz w:val="20"/>
                <w:szCs w:val="20"/>
                <w:lang w:val="en-US" w:eastAsia="en-GB"/>
              </w:rPr>
              <w:t xml:space="preserve"> by mark/recapture. Knowing the efficiency and the total catch of the </w:t>
            </w:r>
            <w:proofErr w:type="spellStart"/>
            <w:r>
              <w:rPr>
                <w:rFonts w:ascii="Times New Roman" w:hAnsi="Times New Roman" w:cs="Times New Roman"/>
                <w:sz w:val="20"/>
                <w:szCs w:val="20"/>
                <w:lang w:val="en-US" w:eastAsia="en-GB"/>
              </w:rPr>
              <w:t>fyke</w:t>
            </w:r>
            <w:proofErr w:type="spellEnd"/>
            <w:r>
              <w:rPr>
                <w:rFonts w:ascii="Times New Roman" w:hAnsi="Times New Roman" w:cs="Times New Roman"/>
                <w:sz w:val="20"/>
                <w:szCs w:val="20"/>
                <w:lang w:val="en-US" w:eastAsia="en-GB"/>
              </w:rPr>
              <w:t>-net fishery,</w:t>
            </w:r>
            <w:r w:rsidRPr="00D81A2C">
              <w:rPr>
                <w:rFonts w:ascii="Times New Roman" w:hAnsi="Times New Roman" w:cs="Times New Roman"/>
                <w:sz w:val="20"/>
                <w:szCs w:val="20"/>
                <w:lang w:val="en-US" w:eastAsia="en-GB"/>
              </w:rPr>
              <w:t xml:space="preserve"> </w:t>
            </w:r>
            <w:r>
              <w:rPr>
                <w:rFonts w:ascii="Times New Roman" w:hAnsi="Times New Roman" w:cs="Times New Roman"/>
                <w:sz w:val="20"/>
                <w:szCs w:val="20"/>
                <w:lang w:val="en-US" w:eastAsia="en-GB"/>
              </w:rPr>
              <w:t>the</w:t>
            </w:r>
            <w:r w:rsidRPr="00D81A2C">
              <w:rPr>
                <w:rFonts w:ascii="Times New Roman" w:hAnsi="Times New Roman" w:cs="Times New Roman"/>
                <w:sz w:val="20"/>
                <w:szCs w:val="20"/>
                <w:lang w:val="en-US" w:eastAsia="en-GB"/>
              </w:rPr>
              <w:t xml:space="preserve"> absolute number of the silver eel-run in River </w:t>
            </w:r>
            <w:proofErr w:type="spellStart"/>
            <w:r w:rsidRPr="00D81A2C">
              <w:rPr>
                <w:rFonts w:ascii="Times New Roman" w:hAnsi="Times New Roman" w:cs="Times New Roman"/>
                <w:sz w:val="20"/>
                <w:szCs w:val="20"/>
                <w:lang w:val="en-US" w:eastAsia="en-GB"/>
              </w:rPr>
              <w:t>Ribe</w:t>
            </w:r>
            <w:proofErr w:type="spellEnd"/>
            <w:r>
              <w:rPr>
                <w:rFonts w:ascii="Times New Roman" w:hAnsi="Times New Roman" w:cs="Times New Roman"/>
                <w:sz w:val="20"/>
                <w:szCs w:val="20"/>
                <w:lang w:val="en-US" w:eastAsia="en-GB"/>
              </w:rPr>
              <w:t xml:space="preserve"> </w:t>
            </w:r>
            <w:proofErr w:type="gramStart"/>
            <w:r>
              <w:rPr>
                <w:rFonts w:ascii="Times New Roman" w:hAnsi="Times New Roman" w:cs="Times New Roman"/>
                <w:sz w:val="20"/>
                <w:szCs w:val="20"/>
                <w:lang w:val="en-US" w:eastAsia="en-GB"/>
              </w:rPr>
              <w:t>is provided</w:t>
            </w:r>
            <w:proofErr w:type="gramEnd"/>
            <w:r w:rsidRPr="00D81A2C">
              <w:rPr>
                <w:rFonts w:ascii="Times New Roman" w:hAnsi="Times New Roman" w:cs="Times New Roman"/>
                <w:sz w:val="20"/>
                <w:szCs w:val="20"/>
                <w:lang w:val="en-US" w:eastAsia="en-GB"/>
              </w:rPr>
              <w:t>.</w:t>
            </w:r>
          </w:p>
          <w:p w:rsidR="005202B0" w:rsidRDefault="005202B0" w:rsidP="005202B0">
            <w:pPr>
              <w:spacing w:before="120" w:after="120" w:line="360" w:lineRule="auto"/>
              <w:rPr>
                <w:rFonts w:ascii="Times New Roman" w:hAnsi="Times New Roman" w:cs="Times New Roman"/>
                <w:i/>
                <w:noProof/>
                <w:sz w:val="20"/>
                <w:szCs w:val="20"/>
                <w:lang w:eastAsia="en-GB"/>
              </w:rPr>
            </w:pPr>
            <w:r w:rsidRPr="00D81A2C">
              <w:rPr>
                <w:rFonts w:ascii="Times New Roman" w:hAnsi="Times New Roman" w:cs="Times New Roman"/>
                <w:sz w:val="20"/>
                <w:szCs w:val="20"/>
                <w:lang w:val="en-US" w:eastAsia="en-GB"/>
              </w:rPr>
              <w:t xml:space="preserve">The investigation </w:t>
            </w:r>
            <w:proofErr w:type="gramStart"/>
            <w:r w:rsidRPr="00D81A2C">
              <w:rPr>
                <w:rFonts w:ascii="Times New Roman" w:hAnsi="Times New Roman" w:cs="Times New Roman"/>
                <w:sz w:val="20"/>
                <w:szCs w:val="20"/>
                <w:lang w:val="en-US" w:eastAsia="en-GB"/>
              </w:rPr>
              <w:t>will be done</w:t>
            </w:r>
            <w:proofErr w:type="gramEnd"/>
            <w:r w:rsidRPr="00D81A2C">
              <w:rPr>
                <w:rFonts w:ascii="Times New Roman" w:hAnsi="Times New Roman" w:cs="Times New Roman"/>
                <w:sz w:val="20"/>
                <w:szCs w:val="20"/>
                <w:lang w:val="en-US" w:eastAsia="en-GB"/>
              </w:rPr>
              <w:t xml:space="preserve"> during autumn.</w:t>
            </w:r>
            <w:r w:rsidRPr="00874EB7">
              <w:rPr>
                <w:rFonts w:ascii="Times New Roman" w:hAnsi="Times New Roman" w:cs="Times New Roman"/>
                <w:i/>
                <w:noProof/>
                <w:sz w:val="20"/>
                <w:szCs w:val="20"/>
                <w:lang w:eastAsia="en-GB"/>
              </w:rPr>
              <w:t xml:space="preserve"> </w:t>
            </w:r>
          </w:p>
          <w:p w:rsidR="004A2E2D" w:rsidRPr="00874EB7" w:rsidRDefault="004A2E2D" w:rsidP="005202B0">
            <w:pPr>
              <w:spacing w:before="120" w:after="120" w:line="360" w:lineRule="auto"/>
              <w:rPr>
                <w:rFonts w:ascii="Times New Roman" w:hAnsi="Times New Roman" w:cs="Times New Roman"/>
                <w:noProof/>
                <w:sz w:val="20"/>
                <w:szCs w:val="20"/>
                <w:lang w:eastAsia="en-GB"/>
              </w:rPr>
            </w:pPr>
            <w:r w:rsidRPr="00874EB7">
              <w:rPr>
                <w:rFonts w:ascii="Times New Roman" w:hAnsi="Times New Roman" w:cs="Times New Roman"/>
                <w:i/>
                <w:noProof/>
                <w:sz w:val="20"/>
                <w:szCs w:val="20"/>
                <w:lang w:eastAsia="en-GB"/>
              </w:rPr>
              <w:t>(max 250 words per Area)</w:t>
            </w: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bl>
    <w:p w:rsidR="004A2E2D" w:rsidRPr="00874EB7"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6" w:name="_Toc456791736"/>
      <w:bookmarkStart w:id="7" w:name="_Toc456792465"/>
      <w:bookmarkStart w:id="8" w:name="_Toc23403719"/>
      <w:r w:rsidRPr="00874EB7">
        <w:rPr>
          <w:rFonts w:ascii="Times New Roman" w:hAnsi="Times New Roman" w:cs="Times New Roman"/>
          <w:smallCaps/>
          <w:noProof/>
          <w:lang w:eastAsia="en-GB"/>
        </w:rPr>
        <w:lastRenderedPageBreak/>
        <w:t>Section 1: Biological Data</w:t>
      </w:r>
      <w:bookmarkEnd w:id="6"/>
      <w:bookmarkEnd w:id="7"/>
      <w:bookmarkEnd w:id="8"/>
      <w:r w:rsidRPr="00874EB7">
        <w:rPr>
          <w:rFonts w:ascii="Times New Roman" w:hAnsi="Times New Roman" w:cs="Times New Roman"/>
          <w:b/>
          <w:smallCaps/>
          <w:noProof/>
          <w:lang w:eastAsia="en-GB"/>
        </w:rPr>
        <w:t xml:space="preserve"> </w:t>
      </w:r>
    </w:p>
    <w:p w:rsidR="004A2E2D" w:rsidRPr="00874EB7" w:rsidRDefault="004A2E2D" w:rsidP="00BB1991">
      <w:pPr>
        <w:pStyle w:val="StyleTitre2Gras"/>
        <w:spacing w:line="360" w:lineRule="auto"/>
        <w:rPr>
          <w:rFonts w:cs="Times New Roman"/>
          <w:noProof/>
          <w:lang w:val="en-GB" w:eastAsia="en-GB"/>
        </w:rPr>
      </w:pPr>
      <w:bookmarkStart w:id="9" w:name="_Toc23403720"/>
      <w:r w:rsidRPr="00874EB7">
        <w:rPr>
          <w:rFonts w:cs="Times New Roman"/>
          <w:noProof/>
          <w:lang w:val="en-GB" w:eastAsia="en-GB"/>
        </w:rPr>
        <w:t>Pilot Study 2: Level of fishing and impact of fisheries on biological resources and marine ecosystem</w:t>
      </w:r>
      <w:bookmarkEnd w:id="9"/>
    </w:p>
    <w:p w:rsidR="004A2E2D" w:rsidRPr="00874EB7"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874EB7" w:rsidTr="00BB1991">
        <w:trPr>
          <w:trHeight w:val="389"/>
        </w:trPr>
        <w:tc>
          <w:tcPr>
            <w:tcW w:w="9180" w:type="dxa"/>
            <w:noWrap/>
            <w:vAlign w:val="center"/>
          </w:tcPr>
          <w:p w:rsidR="004A2E2D" w:rsidRPr="00874EB7" w:rsidRDefault="004A2E2D" w:rsidP="00B470A9">
            <w:pPr>
              <w:spacing w:before="120" w:after="120" w:line="240" w:lineRule="auto"/>
              <w:jc w:val="both"/>
              <w:rPr>
                <w:rFonts w:ascii="Times New Roman" w:hAnsi="Times New Roman" w:cs="Times New Roman"/>
                <w:i/>
                <w:noProof/>
                <w:sz w:val="20"/>
                <w:szCs w:val="20"/>
                <w:lang w:eastAsia="en-GB"/>
              </w:rPr>
            </w:pPr>
            <w:r w:rsidRPr="00874EB7">
              <w:rPr>
                <w:rFonts w:ascii="Times New Roman" w:hAnsi="Times New Roman" w:cs="Times New Roman"/>
                <w:i/>
                <w:noProof/>
                <w:color w:val="000000"/>
                <w:sz w:val="20"/>
                <w:szCs w:val="20"/>
                <w:shd w:val="clear" w:color="auto" w:fill="FFFFFF"/>
                <w:lang w:eastAsia="en-GB"/>
              </w:rPr>
              <w:t>General comment: This Box fulfills paragraph 3 point (c) of Chapter III of the</w:t>
            </w:r>
            <w:r w:rsidRPr="00874EB7">
              <w:rPr>
                <w:rFonts w:ascii="Times New Roman" w:hAnsi="Times New Roman" w:cs="Times New Roman"/>
                <w:i/>
                <w:noProof/>
                <w:sz w:val="20"/>
                <w:szCs w:val="20"/>
                <w:lang w:eastAsia="en-GB"/>
              </w:rPr>
              <w:t xml:space="preserve"> multi-annual Union programme and Article 2 and Article 4 paragraph (3) point (b) of this Decision.</w:t>
            </w:r>
            <w:r w:rsidRPr="00874EB7">
              <w:rPr>
                <w:rFonts w:ascii="Times New Roman" w:hAnsi="Times New Roman" w:cs="Times New Roman"/>
                <w:i/>
                <w:noProof/>
                <w:color w:val="000000"/>
                <w:sz w:val="20"/>
                <w:szCs w:val="20"/>
                <w:shd w:val="clear" w:color="auto" w:fill="FFFFFF"/>
                <w:lang w:eastAsia="en-GB"/>
              </w:rPr>
              <w:t xml:space="preserve"> </w:t>
            </w:r>
          </w:p>
        </w:tc>
      </w:tr>
      <w:tr w:rsidR="004A2E2D" w:rsidRPr="00874EB7" w:rsidTr="00BB1991">
        <w:trPr>
          <w:trHeight w:val="389"/>
        </w:trPr>
        <w:tc>
          <w:tcPr>
            <w:tcW w:w="9180" w:type="dxa"/>
            <w:noWrap/>
            <w:vAlign w:val="center"/>
          </w:tcPr>
          <w:p w:rsidR="004A2E2D" w:rsidRPr="00874EB7"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1. Aim of pilot study</w:t>
            </w:r>
          </w:p>
          <w:p w:rsidR="00EA40CE" w:rsidRDefault="00EA40CE" w:rsidP="00EA40CE">
            <w:pPr>
              <w:rPr>
                <w:rFonts w:ascii="Times New Roman" w:hAnsi="Times New Roman" w:cs="Times New Roman"/>
                <w:b/>
                <w:bCs/>
                <w:sz w:val="24"/>
                <w:szCs w:val="24"/>
              </w:rPr>
            </w:pPr>
            <w:r>
              <w:rPr>
                <w:rFonts w:ascii="Times New Roman" w:hAnsi="Times New Roman" w:cs="Times New Roman"/>
                <w:b/>
                <w:bCs/>
                <w:sz w:val="24"/>
                <w:szCs w:val="24"/>
              </w:rPr>
              <w:t>Ref: 3.b. Impact of fisheries on marine habitats</w:t>
            </w:r>
          </w:p>
          <w:p w:rsidR="00EA40CE" w:rsidRDefault="00EA40CE" w:rsidP="00EA40CE">
            <w:pPr>
              <w:rPr>
                <w:rFonts w:ascii="Times New Roman" w:hAnsi="Times New Roman" w:cs="Times New Roman"/>
                <w:sz w:val="20"/>
                <w:szCs w:val="20"/>
              </w:rPr>
            </w:pPr>
            <w:r>
              <w:rPr>
                <w:rFonts w:ascii="Times New Roman" w:hAnsi="Times New Roman" w:cs="Times New Roman"/>
                <w:sz w:val="20"/>
                <w:szCs w:val="20"/>
              </w:rPr>
              <w:t xml:space="preserve">For assessing the impact of fisheries on marine habitats (ref: 2016/1251Chapter 3, 3 (b)), a routine has been set up using a combination of VMS/AIS and logbook, sales notes and vessel register data (DFAD). For creating the DFAD dataset, the sales notes information is distributed on the logbook data using the logbook ID and species information. In </w:t>
            </w:r>
            <w:proofErr w:type="gramStart"/>
            <w:r>
              <w:rPr>
                <w:rFonts w:ascii="Times New Roman" w:hAnsi="Times New Roman" w:cs="Times New Roman"/>
                <w:sz w:val="20"/>
                <w:szCs w:val="20"/>
              </w:rPr>
              <w:t>addition</w:t>
            </w:r>
            <w:proofErr w:type="gramEnd"/>
            <w:r>
              <w:rPr>
                <w:rFonts w:ascii="Times New Roman" w:hAnsi="Times New Roman" w:cs="Times New Roman"/>
                <w:sz w:val="20"/>
                <w:szCs w:val="20"/>
              </w:rPr>
              <w:t xml:space="preserve"> the vessel register is added using the vessel-id and landing date. For trips from vessels without logbooks, sales notes are available. For these trips, the </w:t>
            </w:r>
            <w:proofErr w:type="spellStart"/>
            <w:r>
              <w:rPr>
                <w:rFonts w:ascii="Times New Roman" w:hAnsi="Times New Roman" w:cs="Times New Roman"/>
                <w:sz w:val="20"/>
                <w:szCs w:val="20"/>
              </w:rPr>
              <w:t>métiers</w:t>
            </w:r>
            <w:proofErr w:type="spellEnd"/>
            <w:r>
              <w:rPr>
                <w:rFonts w:ascii="Times New Roman" w:hAnsi="Times New Roman" w:cs="Times New Roman"/>
                <w:sz w:val="20"/>
                <w:szCs w:val="20"/>
              </w:rPr>
              <w:t xml:space="preserve"> are estimated using the species composition of the landings, knowledge about the </w:t>
            </w:r>
            <w:proofErr w:type="spellStart"/>
            <w:r>
              <w:rPr>
                <w:rFonts w:ascii="Times New Roman" w:hAnsi="Times New Roman" w:cs="Times New Roman"/>
                <w:sz w:val="20"/>
                <w:szCs w:val="20"/>
              </w:rPr>
              <w:t>métiers</w:t>
            </w:r>
            <w:proofErr w:type="spellEnd"/>
            <w:r>
              <w:rPr>
                <w:rFonts w:ascii="Times New Roman" w:hAnsi="Times New Roman" w:cs="Times New Roman"/>
                <w:sz w:val="20"/>
                <w:szCs w:val="20"/>
              </w:rPr>
              <w:t xml:space="preserve"> used in the same area and auxiliary data.</w:t>
            </w:r>
          </w:p>
          <w:p w:rsidR="00EA40CE" w:rsidRDefault="00EA40CE" w:rsidP="00EA40CE">
            <w:pPr>
              <w:rPr>
                <w:rFonts w:ascii="Times New Roman" w:hAnsi="Times New Roman" w:cs="Times New Roman"/>
                <w:sz w:val="20"/>
                <w:szCs w:val="20"/>
              </w:rPr>
            </w:pPr>
            <w:r>
              <w:rPr>
                <w:rFonts w:ascii="Times New Roman" w:hAnsi="Times New Roman" w:cs="Times New Roman"/>
                <w:sz w:val="20"/>
                <w:szCs w:val="20"/>
              </w:rPr>
              <w:t xml:space="preserve">The VMS/AIS data are merged with DFAD data using vessel-id and fishing date to get information on the gear used as well as the DCF </w:t>
            </w:r>
            <w:proofErr w:type="spellStart"/>
            <w:r>
              <w:rPr>
                <w:rFonts w:ascii="Times New Roman" w:hAnsi="Times New Roman" w:cs="Times New Roman"/>
                <w:sz w:val="20"/>
                <w:szCs w:val="20"/>
              </w:rPr>
              <w:t>métier</w:t>
            </w:r>
            <w:proofErr w:type="spellEnd"/>
            <w:r>
              <w:rPr>
                <w:rFonts w:ascii="Times New Roman" w:hAnsi="Times New Roman" w:cs="Times New Roman"/>
                <w:sz w:val="20"/>
                <w:szCs w:val="20"/>
              </w:rPr>
              <w:t xml:space="preserve">. Depending on the gear type, a speed filter where fishing activity is assumed is applied to the combined DFAD/VMS/AIS data to estimate the fishing activity on a high spatial resolution that can be compared with the habitat mapping. Using these data fishing effort as well as weights and values of species landed within an area can be estimated by gear or </w:t>
            </w:r>
            <w:proofErr w:type="spellStart"/>
            <w:r>
              <w:rPr>
                <w:rFonts w:ascii="Times New Roman" w:hAnsi="Times New Roman" w:cs="Times New Roman"/>
                <w:sz w:val="20"/>
                <w:szCs w:val="20"/>
              </w:rPr>
              <w:t>métier</w:t>
            </w:r>
            <w:proofErr w:type="spellEnd"/>
            <w:r>
              <w:rPr>
                <w:rFonts w:ascii="Times New Roman" w:hAnsi="Times New Roman" w:cs="Times New Roman"/>
                <w:sz w:val="20"/>
                <w:szCs w:val="20"/>
              </w:rPr>
              <w:t>.</w:t>
            </w:r>
          </w:p>
          <w:p w:rsidR="00EA40CE" w:rsidRDefault="00EA40CE" w:rsidP="00EA40CE">
            <w:pPr>
              <w:rPr>
                <w:rFonts w:ascii="Times New Roman" w:hAnsi="Times New Roman" w:cs="Times New Roman"/>
                <w:sz w:val="20"/>
                <w:szCs w:val="20"/>
              </w:rPr>
            </w:pPr>
            <w:r>
              <w:rPr>
                <w:rFonts w:ascii="Times New Roman" w:hAnsi="Times New Roman" w:cs="Times New Roman"/>
                <w:sz w:val="20"/>
                <w:szCs w:val="20"/>
              </w:rPr>
              <w:t xml:space="preserve">The VMS data are available for vessels larger than 12 m from 2012 and onwards. For the years </w:t>
            </w:r>
            <w:proofErr w:type="gramStart"/>
            <w:r>
              <w:rPr>
                <w:rFonts w:ascii="Times New Roman" w:hAnsi="Times New Roman" w:cs="Times New Roman"/>
                <w:sz w:val="20"/>
                <w:szCs w:val="20"/>
              </w:rPr>
              <w:t>2005-2011</w:t>
            </w:r>
            <w:proofErr w:type="gramEnd"/>
            <w:r>
              <w:rPr>
                <w:rFonts w:ascii="Times New Roman" w:hAnsi="Times New Roman" w:cs="Times New Roman"/>
                <w:sz w:val="20"/>
                <w:szCs w:val="20"/>
              </w:rPr>
              <w:t xml:space="preserve"> it is available for vessels larger than 15 meters.</w:t>
            </w:r>
          </w:p>
          <w:p w:rsidR="00EA40CE" w:rsidRDefault="00EA40CE" w:rsidP="00EA40CE">
            <w:pPr>
              <w:rPr>
                <w:rFonts w:ascii="Times New Roman" w:hAnsi="Times New Roman" w:cs="Times New Roman"/>
                <w:sz w:val="20"/>
                <w:szCs w:val="20"/>
              </w:rPr>
            </w:pPr>
            <w:r>
              <w:rPr>
                <w:rFonts w:ascii="Times New Roman" w:hAnsi="Times New Roman" w:cs="Times New Roman"/>
                <w:sz w:val="20"/>
                <w:szCs w:val="20"/>
              </w:rPr>
              <w:t>The AIS data have been provided by the Danish Maritime Agency, and is mandatory for vessels larger than 15 meters, but smaller vessels can have it on a voluntary basis.</w:t>
            </w:r>
          </w:p>
          <w:p w:rsidR="00EA40CE" w:rsidRDefault="00EA40CE" w:rsidP="00EA40CE">
            <w:pPr>
              <w:rPr>
                <w:rFonts w:ascii="Times New Roman" w:hAnsi="Times New Roman" w:cs="Times New Roman"/>
                <w:sz w:val="20"/>
                <w:szCs w:val="20"/>
              </w:rPr>
            </w:pPr>
            <w:r>
              <w:rPr>
                <w:rFonts w:ascii="Times New Roman" w:hAnsi="Times New Roman" w:cs="Times New Roman"/>
                <w:sz w:val="20"/>
                <w:szCs w:val="20"/>
              </w:rPr>
              <w:t>DTU Aqua has worked with methods to assess the benthic impact of fisheries through the EU FP-7 BENTHIS project (</w:t>
            </w:r>
            <w:proofErr w:type="spellStart"/>
            <w:r>
              <w:rPr>
                <w:rFonts w:ascii="Times New Roman" w:hAnsi="Times New Roman" w:cs="Times New Roman"/>
                <w:sz w:val="20"/>
                <w:szCs w:val="20"/>
              </w:rPr>
              <w:t>Eigaard</w:t>
            </w:r>
            <w:proofErr w:type="spellEnd"/>
            <w:r>
              <w:rPr>
                <w:rFonts w:ascii="Times New Roman" w:hAnsi="Times New Roman" w:cs="Times New Roman"/>
                <w:sz w:val="20"/>
                <w:szCs w:val="20"/>
              </w:rPr>
              <w:t xml:space="preserve"> et al, 2016). These methods have also been applied in ICES </w:t>
            </w:r>
            <w:r w:rsidRPr="00EA40CE">
              <w:rPr>
                <w:rFonts w:ascii="Times New Roman" w:hAnsi="Times New Roman" w:cs="Times New Roman"/>
                <w:sz w:val="20"/>
                <w:szCs w:val="20"/>
              </w:rPr>
              <w:t xml:space="preserve">WGSFD and ICES WGFBIT </w:t>
            </w:r>
            <w:r>
              <w:rPr>
                <w:rFonts w:ascii="Times New Roman" w:hAnsi="Times New Roman" w:cs="Times New Roman"/>
                <w:sz w:val="20"/>
                <w:szCs w:val="20"/>
              </w:rPr>
              <w:t xml:space="preserve">for estimating total fishing </w:t>
            </w:r>
            <w:r>
              <w:rPr>
                <w:rFonts w:ascii="Times New Roman" w:hAnsi="Times New Roman" w:cs="Times New Roman"/>
                <w:color w:val="1F497D"/>
                <w:sz w:val="20"/>
                <w:szCs w:val="20"/>
              </w:rPr>
              <w:t xml:space="preserve">pressure and </w:t>
            </w:r>
            <w:r>
              <w:rPr>
                <w:rFonts w:ascii="Times New Roman" w:hAnsi="Times New Roman" w:cs="Times New Roman"/>
                <w:sz w:val="20"/>
                <w:szCs w:val="20"/>
              </w:rPr>
              <w:t>impact from ICES member states.</w:t>
            </w:r>
          </w:p>
          <w:p w:rsidR="00EA40CE" w:rsidRPr="00805462" w:rsidRDefault="00EA40CE" w:rsidP="00EA40CE">
            <w:pPr>
              <w:rPr>
                <w:rFonts w:ascii="Times New Roman" w:hAnsi="Times New Roman" w:cs="Times New Roman"/>
                <w:sz w:val="20"/>
                <w:szCs w:val="20"/>
                <w:lang w:val="nl-BE"/>
              </w:rPr>
            </w:pPr>
            <w:r w:rsidRPr="00805462">
              <w:rPr>
                <w:rFonts w:ascii="Times New Roman" w:hAnsi="Times New Roman" w:cs="Times New Roman"/>
                <w:sz w:val="20"/>
                <w:szCs w:val="20"/>
                <w:lang w:val="nl-BE"/>
              </w:rPr>
              <w:t>Reference:</w:t>
            </w:r>
          </w:p>
          <w:p w:rsidR="00EA40CE" w:rsidRDefault="00EA40CE" w:rsidP="00EA40CE">
            <w:pPr>
              <w:rPr>
                <w:rFonts w:ascii="Times New Roman" w:hAnsi="Times New Roman" w:cs="Times New Roman"/>
                <w:sz w:val="20"/>
                <w:szCs w:val="20"/>
              </w:rPr>
            </w:pPr>
            <w:proofErr w:type="spellStart"/>
            <w:r w:rsidRPr="00805462">
              <w:rPr>
                <w:rFonts w:ascii="Times New Roman" w:hAnsi="Times New Roman" w:cs="Times New Roman"/>
                <w:sz w:val="20"/>
                <w:szCs w:val="20"/>
                <w:lang w:val="nl-BE"/>
              </w:rPr>
              <w:t>Eigaard</w:t>
            </w:r>
            <w:proofErr w:type="spellEnd"/>
            <w:r w:rsidRPr="00805462">
              <w:rPr>
                <w:rFonts w:ascii="Times New Roman" w:hAnsi="Times New Roman" w:cs="Times New Roman"/>
                <w:sz w:val="20"/>
                <w:szCs w:val="20"/>
                <w:lang w:val="nl-BE"/>
              </w:rPr>
              <w:t xml:space="preserve"> OR, </w:t>
            </w:r>
            <w:proofErr w:type="spellStart"/>
            <w:r w:rsidRPr="00805462">
              <w:rPr>
                <w:rFonts w:ascii="Times New Roman" w:hAnsi="Times New Roman" w:cs="Times New Roman"/>
                <w:sz w:val="20"/>
                <w:szCs w:val="20"/>
                <w:lang w:val="nl-BE"/>
              </w:rPr>
              <w:t>Bastardie</w:t>
            </w:r>
            <w:proofErr w:type="spellEnd"/>
            <w:r w:rsidRPr="00805462">
              <w:rPr>
                <w:rFonts w:ascii="Times New Roman" w:hAnsi="Times New Roman" w:cs="Times New Roman"/>
                <w:sz w:val="20"/>
                <w:szCs w:val="20"/>
                <w:lang w:val="nl-BE"/>
              </w:rPr>
              <w:t xml:space="preserve"> F, </w:t>
            </w:r>
            <w:proofErr w:type="spellStart"/>
            <w:r w:rsidRPr="00805462">
              <w:rPr>
                <w:rFonts w:ascii="Times New Roman" w:hAnsi="Times New Roman" w:cs="Times New Roman"/>
                <w:sz w:val="20"/>
                <w:szCs w:val="20"/>
                <w:lang w:val="nl-BE"/>
              </w:rPr>
              <w:t>Breen</w:t>
            </w:r>
            <w:proofErr w:type="spellEnd"/>
            <w:r w:rsidRPr="00805462">
              <w:rPr>
                <w:rFonts w:ascii="Times New Roman" w:hAnsi="Times New Roman" w:cs="Times New Roman"/>
                <w:sz w:val="20"/>
                <w:szCs w:val="20"/>
                <w:lang w:val="nl-BE"/>
              </w:rPr>
              <w:t xml:space="preserve"> M, et al. </w:t>
            </w:r>
            <w:r>
              <w:rPr>
                <w:rFonts w:ascii="Times New Roman" w:hAnsi="Times New Roman" w:cs="Times New Roman"/>
                <w:sz w:val="20"/>
                <w:szCs w:val="20"/>
              </w:rPr>
              <w:t>(2016) Estimating seabed pressure from demersal trawls, seines and dredges based on gear design and dimensions. ICES Journal of Marine Science, 73: i27-i43</w:t>
            </w:r>
          </w:p>
          <w:p w:rsidR="00EA40CE" w:rsidRDefault="00EA40CE" w:rsidP="00EA40CE">
            <w:pPr>
              <w:rPr>
                <w:rFonts w:ascii="Times New Roman" w:hAnsi="Times New Roman" w:cs="Times New Roman"/>
                <w:sz w:val="20"/>
                <w:szCs w:val="20"/>
              </w:rPr>
            </w:pPr>
          </w:p>
          <w:p w:rsidR="00EA40CE" w:rsidRDefault="00EA40CE" w:rsidP="00EA40CE">
            <w:pPr>
              <w:rPr>
                <w:rFonts w:ascii="Times New Roman" w:hAnsi="Times New Roman" w:cs="Times New Roman"/>
                <w:b/>
                <w:bCs/>
                <w:sz w:val="20"/>
                <w:szCs w:val="20"/>
              </w:rPr>
            </w:pPr>
            <w:r>
              <w:rPr>
                <w:rFonts w:ascii="Times New Roman" w:hAnsi="Times New Roman" w:cs="Times New Roman"/>
                <w:b/>
                <w:bCs/>
                <w:sz w:val="20"/>
                <w:szCs w:val="20"/>
              </w:rPr>
              <w:t>Ref: 3.c. Predator-prey relationship</w:t>
            </w:r>
          </w:p>
          <w:p w:rsidR="00A36125" w:rsidRPr="00DF6FD4" w:rsidRDefault="00A36125" w:rsidP="00A36125">
            <w:pPr>
              <w:rPr>
                <w:rFonts w:eastAsia="Calibri"/>
                <w:noProof/>
                <w:color w:val="000000"/>
                <w:sz w:val="20"/>
                <w:szCs w:val="20"/>
                <w:shd w:val="clear" w:color="auto" w:fill="FFFFFF"/>
                <w:lang w:eastAsia="en-GB"/>
              </w:rPr>
            </w:pPr>
            <w:r w:rsidRPr="00DF6FD4">
              <w:rPr>
                <w:rFonts w:eastAsia="Calibri"/>
                <w:noProof/>
                <w:color w:val="000000"/>
                <w:sz w:val="20"/>
                <w:szCs w:val="20"/>
                <w:shd w:val="clear" w:color="auto" w:fill="FFFFFF"/>
                <w:lang w:eastAsia="en-GB"/>
              </w:rPr>
              <w:t>1. Aim of pilot study</w:t>
            </w:r>
          </w:p>
          <w:p w:rsidR="00A36125" w:rsidRPr="00DF6FD4" w:rsidRDefault="00A36125" w:rsidP="00A36125">
            <w:pPr>
              <w:rPr>
                <w:rFonts w:eastAsia="Calibri"/>
                <w:noProof/>
                <w:color w:val="000000"/>
                <w:sz w:val="20"/>
                <w:szCs w:val="20"/>
                <w:shd w:val="clear" w:color="auto" w:fill="FFFFFF"/>
                <w:lang w:eastAsia="en-GB"/>
              </w:rPr>
            </w:pPr>
            <w:r>
              <w:rPr>
                <w:rFonts w:eastAsia="Calibri"/>
                <w:noProof/>
                <w:color w:val="000000"/>
                <w:sz w:val="20"/>
                <w:szCs w:val="20"/>
                <w:shd w:val="clear" w:color="auto" w:fill="FFFFFF"/>
                <w:lang w:eastAsia="en-GB"/>
              </w:rPr>
              <w:t xml:space="preserve">The aim is to </w:t>
            </w:r>
            <w:r w:rsidR="00DC332E">
              <w:rPr>
                <w:rFonts w:eastAsia="Calibri"/>
                <w:noProof/>
                <w:color w:val="000000"/>
                <w:sz w:val="20"/>
                <w:szCs w:val="20"/>
                <w:shd w:val="clear" w:color="auto" w:fill="FFFFFF"/>
                <w:lang w:eastAsia="en-GB"/>
              </w:rPr>
              <w:t>update the multi species assessment in the Eastern Baltic Sea</w:t>
            </w:r>
          </w:p>
          <w:p w:rsidR="00A36125" w:rsidRDefault="00A36125" w:rsidP="00A36125">
            <w:pPr>
              <w:rPr>
                <w:rFonts w:eastAsia="Calibri"/>
                <w:noProof/>
                <w:color w:val="000000"/>
                <w:sz w:val="20"/>
                <w:szCs w:val="20"/>
                <w:shd w:val="clear" w:color="auto" w:fill="FFFFFF"/>
                <w:lang w:eastAsia="en-GB"/>
              </w:rPr>
            </w:pPr>
            <w:r w:rsidRPr="00DF6FD4">
              <w:rPr>
                <w:rFonts w:eastAsia="Calibri"/>
                <w:noProof/>
                <w:color w:val="000000"/>
                <w:sz w:val="20"/>
                <w:szCs w:val="20"/>
                <w:shd w:val="clear" w:color="auto" w:fill="FFFFFF"/>
                <w:lang w:eastAsia="en-GB"/>
              </w:rPr>
              <w:t>2. Duration of pilot study</w:t>
            </w:r>
          </w:p>
          <w:p w:rsidR="00DC332E" w:rsidRPr="00DF6FD4" w:rsidRDefault="00721D22" w:rsidP="00A36125">
            <w:pPr>
              <w:rPr>
                <w:rFonts w:eastAsia="Calibri"/>
                <w:noProof/>
                <w:color w:val="000000"/>
                <w:sz w:val="20"/>
                <w:szCs w:val="20"/>
                <w:shd w:val="clear" w:color="auto" w:fill="FFFFFF"/>
                <w:lang w:eastAsia="en-GB"/>
              </w:rPr>
            </w:pPr>
            <w:r>
              <w:rPr>
                <w:rFonts w:eastAsia="Calibri"/>
                <w:noProof/>
                <w:color w:val="000000"/>
                <w:sz w:val="20"/>
                <w:szCs w:val="20"/>
                <w:shd w:val="clear" w:color="auto" w:fill="FFFFFF"/>
                <w:lang w:eastAsia="en-GB"/>
              </w:rPr>
              <w:t>During the 1</w:t>
            </w:r>
            <w:r w:rsidRPr="00F720C6">
              <w:rPr>
                <w:rFonts w:eastAsia="Calibri"/>
                <w:noProof/>
                <w:color w:val="000000"/>
                <w:sz w:val="20"/>
                <w:szCs w:val="20"/>
                <w:shd w:val="clear" w:color="auto" w:fill="FFFFFF"/>
                <w:vertAlign w:val="superscript"/>
                <w:lang w:eastAsia="en-GB"/>
              </w:rPr>
              <w:t>st</w:t>
            </w:r>
            <w:r>
              <w:rPr>
                <w:rFonts w:eastAsia="Calibri"/>
                <w:noProof/>
                <w:color w:val="000000"/>
                <w:sz w:val="20"/>
                <w:szCs w:val="20"/>
                <w:shd w:val="clear" w:color="auto" w:fill="FFFFFF"/>
                <w:lang w:eastAsia="en-GB"/>
              </w:rPr>
              <w:t xml:space="preserve"> and 4</w:t>
            </w:r>
            <w:r w:rsidRPr="00F720C6">
              <w:rPr>
                <w:rFonts w:eastAsia="Calibri"/>
                <w:noProof/>
                <w:color w:val="000000"/>
                <w:sz w:val="20"/>
                <w:szCs w:val="20"/>
                <w:shd w:val="clear" w:color="auto" w:fill="FFFFFF"/>
                <w:vertAlign w:val="superscript"/>
                <w:lang w:eastAsia="en-GB"/>
              </w:rPr>
              <w:t>th</w:t>
            </w:r>
            <w:r>
              <w:rPr>
                <w:rFonts w:eastAsia="Calibri"/>
                <w:noProof/>
                <w:color w:val="000000"/>
                <w:sz w:val="20"/>
                <w:szCs w:val="20"/>
                <w:shd w:val="clear" w:color="auto" w:fill="FFFFFF"/>
                <w:lang w:eastAsia="en-GB"/>
              </w:rPr>
              <w:t xml:space="preserve"> quarter BITS survey in 2020-2021. </w:t>
            </w:r>
          </w:p>
          <w:p w:rsidR="00A36125" w:rsidRPr="00DF6FD4" w:rsidRDefault="00A36125" w:rsidP="00A36125">
            <w:pPr>
              <w:rPr>
                <w:rFonts w:eastAsia="Calibri"/>
                <w:noProof/>
                <w:color w:val="000000"/>
                <w:sz w:val="20"/>
                <w:szCs w:val="20"/>
                <w:shd w:val="clear" w:color="auto" w:fill="FFFFFF"/>
                <w:lang w:eastAsia="en-GB"/>
              </w:rPr>
            </w:pPr>
            <w:r w:rsidRPr="00DF6FD4">
              <w:rPr>
                <w:rFonts w:eastAsia="Calibri"/>
                <w:noProof/>
                <w:color w:val="000000"/>
                <w:sz w:val="20"/>
                <w:szCs w:val="20"/>
                <w:shd w:val="clear" w:color="auto" w:fill="FFFFFF"/>
                <w:lang w:eastAsia="en-GB"/>
              </w:rPr>
              <w:lastRenderedPageBreak/>
              <w:t xml:space="preserve">3. </w:t>
            </w:r>
            <w:r>
              <w:rPr>
                <w:rFonts w:eastAsia="Calibri"/>
                <w:noProof/>
                <w:color w:val="000000"/>
                <w:sz w:val="20"/>
                <w:szCs w:val="20"/>
                <w:shd w:val="clear" w:color="auto" w:fill="FFFFFF"/>
                <w:lang w:eastAsia="en-GB"/>
              </w:rPr>
              <w:t>Methodology and e</w:t>
            </w:r>
            <w:r w:rsidRPr="00DF6FD4">
              <w:rPr>
                <w:rFonts w:eastAsia="Calibri"/>
                <w:noProof/>
                <w:color w:val="000000"/>
                <w:sz w:val="20"/>
                <w:szCs w:val="20"/>
                <w:shd w:val="clear" w:color="auto" w:fill="FFFFFF"/>
                <w:lang w:eastAsia="en-GB"/>
              </w:rPr>
              <w:t xml:space="preserve">xpected </w:t>
            </w:r>
            <w:r>
              <w:rPr>
                <w:rFonts w:eastAsia="Calibri"/>
                <w:noProof/>
                <w:color w:val="000000"/>
                <w:sz w:val="20"/>
                <w:szCs w:val="20"/>
                <w:shd w:val="clear" w:color="auto" w:fill="FFFFFF"/>
                <w:lang w:eastAsia="en-GB"/>
              </w:rPr>
              <w:t>outcomes</w:t>
            </w:r>
            <w:r w:rsidRPr="00DF6FD4">
              <w:rPr>
                <w:rFonts w:eastAsia="Calibri"/>
                <w:noProof/>
                <w:color w:val="000000"/>
                <w:sz w:val="20"/>
                <w:szCs w:val="20"/>
                <w:shd w:val="clear" w:color="auto" w:fill="FFFFFF"/>
                <w:lang w:eastAsia="en-GB"/>
              </w:rPr>
              <w:t xml:space="preserve"> of pilot study</w:t>
            </w:r>
          </w:p>
          <w:p w:rsidR="00EA40CE" w:rsidRDefault="00EA40CE" w:rsidP="00EA40CE">
            <w:pPr>
              <w:rPr>
                <w:rFonts w:ascii="Times New Roman" w:hAnsi="Times New Roman" w:cs="Times New Roman"/>
                <w:sz w:val="20"/>
                <w:szCs w:val="20"/>
              </w:rPr>
            </w:pPr>
            <w:r>
              <w:rPr>
                <w:rFonts w:ascii="Times New Roman" w:hAnsi="Times New Roman" w:cs="Times New Roman"/>
                <w:sz w:val="20"/>
                <w:szCs w:val="20"/>
              </w:rPr>
              <w:t>There has been which for updating the multi spices model in ICES and for this reason stomach sampling has be re-introduced in the Baltic for cod</w:t>
            </w:r>
            <w:r w:rsidR="00721D22">
              <w:rPr>
                <w:rFonts w:ascii="Times New Roman" w:hAnsi="Times New Roman" w:cs="Times New Roman"/>
                <w:sz w:val="20"/>
                <w:szCs w:val="20"/>
              </w:rPr>
              <w:t xml:space="preserve"> on all cods were otoliths and individual weight are already taken during the BITS survey.</w:t>
            </w:r>
          </w:p>
          <w:p w:rsidR="004A2E2D" w:rsidRPr="00874EB7" w:rsidRDefault="00EA40CE" w:rsidP="00833C95">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iCs/>
                <w:sz w:val="20"/>
                <w:szCs w:val="20"/>
              </w:rPr>
              <w:t>(max 900 words)</w:t>
            </w:r>
          </w:p>
        </w:tc>
      </w:tr>
    </w:tbl>
    <w:p w:rsidR="004A2E2D" w:rsidRPr="00874EB7"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rsidR="004A2E2D" w:rsidRPr="00874EB7" w:rsidRDefault="004A2E2D" w:rsidP="00833C95">
      <w:pPr>
        <w:keepNext/>
        <w:tabs>
          <w:tab w:val="left" w:pos="850"/>
        </w:tabs>
        <w:spacing w:before="360" w:line="360" w:lineRule="auto"/>
        <w:jc w:val="center"/>
        <w:outlineLvl w:val="0"/>
        <w:rPr>
          <w:rFonts w:ascii="Times New Roman" w:hAnsi="Times New Roman" w:cs="Times New Roman"/>
          <w:b/>
          <w:smallCaps/>
          <w:noProof/>
          <w:lang w:eastAsia="en-GB"/>
        </w:rPr>
      </w:pPr>
      <w:bookmarkStart w:id="10" w:name="_Toc456791738"/>
      <w:bookmarkStart w:id="11" w:name="_Toc456792467"/>
      <w:bookmarkStart w:id="12" w:name="_Toc23403721"/>
      <w:r w:rsidRPr="00874EB7">
        <w:rPr>
          <w:rFonts w:ascii="Times New Roman" w:hAnsi="Times New Roman" w:cs="Times New Roman"/>
          <w:smallCaps/>
          <w:noProof/>
          <w:lang w:eastAsia="en-GB"/>
        </w:rPr>
        <w:t>Section 1: Biological Data</w:t>
      </w:r>
      <w:bookmarkEnd w:id="10"/>
      <w:bookmarkEnd w:id="11"/>
      <w:bookmarkEnd w:id="12"/>
    </w:p>
    <w:p w:rsidR="004A2E2D" w:rsidRPr="00874EB7" w:rsidRDefault="004A2E2D" w:rsidP="00BB1991">
      <w:pPr>
        <w:pStyle w:val="StyleTitre2Gras"/>
        <w:spacing w:line="360" w:lineRule="auto"/>
        <w:rPr>
          <w:rFonts w:cs="Times New Roman"/>
          <w:noProof/>
          <w:lang w:val="en-GB" w:eastAsia="en-GB"/>
        </w:rPr>
      </w:pPr>
      <w:bookmarkStart w:id="13" w:name="_Toc23403722"/>
      <w:r w:rsidRPr="00874EB7">
        <w:rPr>
          <w:rFonts w:cs="Times New Roman"/>
          <w:noProof/>
          <w:lang w:val="en-GB" w:eastAsia="en-GB"/>
        </w:rPr>
        <w:t>Text Box 1G: List of research surveys at sea</w:t>
      </w:r>
      <w:bookmarkEnd w:id="13"/>
    </w:p>
    <w:p w:rsidR="004A2E2D" w:rsidRPr="00874EB7"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874EB7" w:rsidTr="00BB1991">
        <w:trPr>
          <w:trHeight w:val="405"/>
        </w:trPr>
        <w:tc>
          <w:tcPr>
            <w:tcW w:w="9180" w:type="dxa"/>
            <w:noWrap/>
            <w:vAlign w:val="center"/>
          </w:tcPr>
          <w:p w:rsidR="004A2E2D" w:rsidRPr="00874EB7" w:rsidRDefault="004A2E2D" w:rsidP="00B470A9">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874EB7">
              <w:rPr>
                <w:rFonts w:ascii="Times New Roman" w:hAnsi="Times New Roman" w:cs="Times New Roman"/>
                <w:i/>
                <w:noProof/>
                <w:sz w:val="20"/>
                <w:szCs w:val="20"/>
                <w:lang w:eastAsia="en-GB"/>
              </w:rPr>
              <w:t xml:space="preserve">General Comment: </w:t>
            </w:r>
            <w:r w:rsidRPr="00874EB7">
              <w:rPr>
                <w:rFonts w:ascii="Times New Roman" w:hAnsi="Times New Roman" w:cs="Times New Roman"/>
                <w:i/>
                <w:noProof/>
                <w:color w:val="000000"/>
                <w:sz w:val="20"/>
                <w:szCs w:val="20"/>
                <w:shd w:val="clear" w:color="auto" w:fill="FFFFFF"/>
                <w:lang w:eastAsia="en-GB"/>
              </w:rPr>
              <w:t>This Box fulfills Chapter IV of the</w:t>
            </w:r>
            <w:r w:rsidRPr="00874EB7">
              <w:rPr>
                <w:rFonts w:ascii="Times New Roman" w:hAnsi="Times New Roman" w:cs="Times New Roman"/>
                <w:i/>
                <w:noProof/>
                <w:sz w:val="20"/>
                <w:szCs w:val="20"/>
                <w:lang w:eastAsia="en-GB"/>
              </w:rPr>
              <w:t xml:space="preserve"> multi-annual Union programme and Article 2 and Article 7 paragraph (3) of this Decision.</w:t>
            </w:r>
            <w:r w:rsidRPr="00874EB7">
              <w:rPr>
                <w:rFonts w:ascii="Times New Roman" w:hAnsi="Times New Roman" w:cs="Times New Roman"/>
                <w:i/>
                <w:noProof/>
                <w:color w:val="000000"/>
                <w:sz w:val="20"/>
                <w:szCs w:val="20"/>
                <w:shd w:val="clear" w:color="auto" w:fill="FFFFFF"/>
                <w:lang w:eastAsia="en-GB"/>
              </w:rPr>
              <w:t xml:space="preserve"> It is intended to specify which reseach surveys at sea set out in Table 10 of the </w:t>
            </w:r>
            <w:r w:rsidRPr="00874EB7">
              <w:rPr>
                <w:rFonts w:ascii="Times New Roman" w:hAnsi="Times New Roman" w:cs="Times New Roman"/>
                <w:i/>
                <w:noProof/>
                <w:sz w:val="20"/>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4A2E2D" w:rsidRPr="00874EB7" w:rsidTr="00BB1991">
        <w:trPr>
          <w:trHeight w:val="545"/>
        </w:trPr>
        <w:tc>
          <w:tcPr>
            <w:tcW w:w="9180" w:type="dxa"/>
            <w:vMerge w:val="restart"/>
            <w:noWrap/>
            <w:vAlign w:val="center"/>
          </w:tcPr>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Text Box 1G: List of research surveys at sea</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The DTU Aqua command three fisheries research vessels. The R/V DANA is a 2483 GRT stern trawler with a length of 78 meters. The other Danish research vessel is R/V HAVFISKEN, a 105 GRT stern trawler with a length of 17 m. The third research vessel is </w:t>
            </w:r>
            <w:proofErr w:type="spellStart"/>
            <w:r w:rsidRPr="00676239">
              <w:rPr>
                <w:rFonts w:ascii="Times New Roman" w:hAnsi="Times New Roman" w:cs="Times New Roman"/>
                <w:sz w:val="20"/>
                <w:szCs w:val="20"/>
              </w:rPr>
              <w:t>Egon</w:t>
            </w:r>
            <w:proofErr w:type="spellEnd"/>
            <w:r w:rsidRPr="00676239">
              <w:rPr>
                <w:rFonts w:ascii="Times New Roman" w:hAnsi="Times New Roman" w:cs="Times New Roman"/>
                <w:sz w:val="20"/>
                <w:szCs w:val="20"/>
              </w:rPr>
              <w:t xml:space="preserve"> P. having </w:t>
            </w:r>
            <w:proofErr w:type="gramStart"/>
            <w:r w:rsidRPr="00676239">
              <w:rPr>
                <w:rFonts w:ascii="Times New Roman" w:hAnsi="Times New Roman" w:cs="Times New Roman"/>
                <w:sz w:val="20"/>
                <w:szCs w:val="20"/>
              </w:rPr>
              <w:t>a length of 9.9 m and 8 GRT, and which working area is restricted to coastal</w:t>
            </w:r>
            <w:proofErr w:type="gramEnd"/>
            <w:r w:rsidRPr="00676239">
              <w:rPr>
                <w:rFonts w:ascii="Times New Roman" w:hAnsi="Times New Roman" w:cs="Times New Roman"/>
                <w:sz w:val="20"/>
                <w:szCs w:val="20"/>
              </w:rPr>
              <w:t xml:space="preserve"> and inner Danish waters.  </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R/V DANA allows in principal </w:t>
            </w:r>
            <w:proofErr w:type="gramStart"/>
            <w:r w:rsidRPr="00676239">
              <w:rPr>
                <w:rFonts w:ascii="Times New Roman" w:hAnsi="Times New Roman" w:cs="Times New Roman"/>
                <w:sz w:val="20"/>
                <w:szCs w:val="20"/>
              </w:rPr>
              <w:t>24 hour</w:t>
            </w:r>
            <w:proofErr w:type="gramEnd"/>
            <w:r w:rsidRPr="00676239">
              <w:rPr>
                <w:rFonts w:ascii="Times New Roman" w:hAnsi="Times New Roman" w:cs="Times New Roman"/>
                <w:sz w:val="20"/>
                <w:szCs w:val="20"/>
              </w:rPr>
              <w:t xml:space="preserve"> operation for almost all types of survey whereas this is not possible with R/V </w:t>
            </w:r>
            <w:proofErr w:type="spellStart"/>
            <w:r w:rsidRPr="00676239">
              <w:rPr>
                <w:rFonts w:ascii="Times New Roman" w:hAnsi="Times New Roman" w:cs="Times New Roman"/>
                <w:sz w:val="20"/>
                <w:szCs w:val="20"/>
              </w:rPr>
              <w:t>Havfisken</w:t>
            </w:r>
            <w:proofErr w:type="spellEnd"/>
            <w:r w:rsidRPr="00676239">
              <w:rPr>
                <w:rFonts w:ascii="Times New Roman" w:hAnsi="Times New Roman" w:cs="Times New Roman"/>
                <w:sz w:val="20"/>
                <w:szCs w:val="20"/>
              </w:rPr>
              <w:t xml:space="preserve"> for trawl surveys and not for R/V </w:t>
            </w:r>
            <w:proofErr w:type="spellStart"/>
            <w:r w:rsidRPr="00676239">
              <w:rPr>
                <w:rFonts w:ascii="Times New Roman" w:hAnsi="Times New Roman" w:cs="Times New Roman"/>
                <w:sz w:val="20"/>
                <w:szCs w:val="20"/>
              </w:rPr>
              <w:t>Egon</w:t>
            </w:r>
            <w:proofErr w:type="spellEnd"/>
            <w:r w:rsidRPr="00676239">
              <w:rPr>
                <w:rFonts w:ascii="Times New Roman" w:hAnsi="Times New Roman" w:cs="Times New Roman"/>
                <w:sz w:val="20"/>
                <w:szCs w:val="20"/>
              </w:rPr>
              <w:t xml:space="preserve"> P. at all. </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The monitoring surveys with research vessel are supplemented with surveys using commercial vessels whenever appropriate.</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br w:type="page"/>
            </w:r>
          </w:p>
          <w:p w:rsidR="00C74285" w:rsidRPr="00676239" w:rsidRDefault="00C74285" w:rsidP="00C74285">
            <w:pPr>
              <w:rPr>
                <w:rFonts w:ascii="Times New Roman" w:hAnsi="Times New Roman" w:cs="Times New Roman"/>
                <w:b/>
                <w:sz w:val="20"/>
                <w:szCs w:val="20"/>
              </w:rPr>
            </w:pPr>
            <w:r w:rsidRPr="00676239">
              <w:rPr>
                <w:rFonts w:ascii="Times New Roman" w:hAnsi="Times New Roman" w:cs="Times New Roman"/>
                <w:b/>
                <w:sz w:val="20"/>
                <w:szCs w:val="20"/>
              </w:rPr>
              <w:t>Baltic International Trawl Survey (BITS Q1, BITS Q4)</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1.  Objectives</w:t>
            </w:r>
          </w:p>
          <w:p w:rsidR="00C74285" w:rsidRPr="00676239" w:rsidRDefault="00C74285" w:rsidP="00C74285">
            <w:pPr>
              <w:rPr>
                <w:rFonts w:ascii="Times New Roman" w:hAnsi="Times New Roman" w:cs="Times New Roman"/>
                <w:sz w:val="20"/>
                <w:szCs w:val="20"/>
              </w:rPr>
            </w:pPr>
            <w:proofErr w:type="gramStart"/>
            <w:r w:rsidRPr="00676239">
              <w:rPr>
                <w:rFonts w:ascii="Times New Roman" w:hAnsi="Times New Roman" w:cs="Times New Roman"/>
                <w:sz w:val="20"/>
                <w:szCs w:val="20"/>
              </w:rPr>
              <w:t>The main aim of the BITS ground-trawl survey, conducted twice per year, i.e. in February-March and November-December is monitoring of the spatial distribution and abundance of cod, flounder, sprat and herring recruiting year-classes, and other less numerous fish species spatial distribution in a bottom zone of particular the ICES Subdivisions (the Baltic Sea), taking into consideration the principal hydrological parameters vertical and horizontal variations.</w:t>
            </w:r>
            <w:proofErr w:type="gramEnd"/>
            <w:r w:rsidRPr="00676239">
              <w:rPr>
                <w:rFonts w:ascii="Times New Roman" w:hAnsi="Times New Roman" w:cs="Times New Roman"/>
                <w:sz w:val="20"/>
                <w:szCs w:val="20"/>
              </w:rPr>
              <w:t xml:space="preserve"> Moreover, the survey is focused on evaluation of the fishing efficiency (catch per unit of effort; </w:t>
            </w:r>
            <w:proofErr w:type="spellStart"/>
            <w:r w:rsidRPr="00676239">
              <w:rPr>
                <w:rFonts w:ascii="Times New Roman" w:hAnsi="Times New Roman" w:cs="Times New Roman"/>
                <w:sz w:val="20"/>
                <w:szCs w:val="20"/>
              </w:rPr>
              <w:t>cpue</w:t>
            </w:r>
            <w:proofErr w:type="spellEnd"/>
            <w:r w:rsidRPr="00676239">
              <w:rPr>
                <w:rFonts w:ascii="Times New Roman" w:hAnsi="Times New Roman" w:cs="Times New Roman"/>
                <w:sz w:val="20"/>
                <w:szCs w:val="20"/>
              </w:rPr>
              <w:t xml:space="preserve">), and analysis of the Baltic </w:t>
            </w:r>
            <w:proofErr w:type="spellStart"/>
            <w:r w:rsidRPr="00676239">
              <w:rPr>
                <w:rFonts w:ascii="Times New Roman" w:hAnsi="Times New Roman" w:cs="Times New Roman"/>
                <w:sz w:val="20"/>
                <w:szCs w:val="20"/>
              </w:rPr>
              <w:t>ichthyofauna</w:t>
            </w:r>
            <w:proofErr w:type="spellEnd"/>
            <w:r w:rsidRPr="00676239">
              <w:rPr>
                <w:rFonts w:ascii="Times New Roman" w:hAnsi="Times New Roman" w:cs="Times New Roman"/>
                <w:sz w:val="20"/>
                <w:szCs w:val="20"/>
              </w:rPr>
              <w:t xml:space="preserve"> biodiversity as well as on sampling materials for the main species principal biological parameters of main fish species.</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2. Methods and survey area</w:t>
            </w:r>
          </w:p>
          <w:p w:rsidR="00C74285"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The sampling procedures are described in:</w:t>
            </w:r>
          </w:p>
          <w:p w:rsidR="00C74285" w:rsidRDefault="005725CF" w:rsidP="00C74285">
            <w:pPr>
              <w:rPr>
                <w:rFonts w:ascii="Times New Roman" w:hAnsi="Times New Roman" w:cs="Times New Roman"/>
                <w:sz w:val="20"/>
                <w:szCs w:val="20"/>
              </w:rPr>
            </w:pPr>
            <w:hyperlink r:id="rId8" w:history="1">
              <w:r w:rsidR="00C74285" w:rsidRPr="003A15AF">
                <w:rPr>
                  <w:rStyle w:val="Hyperlink"/>
                  <w:rFonts w:ascii="Times New Roman" w:hAnsi="Times New Roman" w:cs="Times New Roman"/>
                  <w:sz w:val="20"/>
                  <w:szCs w:val="20"/>
                </w:rPr>
                <w:t>http://www.ices.dk/sites/pub/Publication%20Reports/ICES%20Survey%20Protocols%20(SISP)/2017/SISP7%20BITS%202017.pdf</w:t>
              </w:r>
            </w:hyperlink>
            <w:r w:rsidR="00C74285" w:rsidRPr="00676239">
              <w:rPr>
                <w:rFonts w:ascii="Times New Roman" w:hAnsi="Times New Roman" w:cs="Times New Roman"/>
                <w:sz w:val="20"/>
                <w:szCs w:val="20"/>
              </w:rPr>
              <w:t>.</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The survey area allocated to Denmark is shown in Figs. 1G.1 and Figs. 1G.2. However, station allocation may change between years depending on agreements of the international coordination group.</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noProof/>
                <w:sz w:val="20"/>
                <w:szCs w:val="20"/>
                <w:lang w:val="en-IE" w:eastAsia="en-IE"/>
              </w:rPr>
              <w:drawing>
                <wp:inline distT="0" distB="0" distL="0" distR="0" wp14:anchorId="4EDDFF7F" wp14:editId="359F861A">
                  <wp:extent cx="3457575" cy="23840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63289" cy="2387964"/>
                          </a:xfrm>
                          <a:prstGeom prst="rect">
                            <a:avLst/>
                          </a:prstGeom>
                          <a:noFill/>
                        </pic:spPr>
                      </pic:pic>
                    </a:graphicData>
                  </a:graphic>
                </wp:inline>
              </w:drawing>
            </w:r>
            <w:r w:rsidRPr="00676239">
              <w:rPr>
                <w:rFonts w:ascii="Times New Roman" w:hAnsi="Times New Roman" w:cs="Times New Roman"/>
                <w:sz w:val="20"/>
                <w:szCs w:val="20"/>
              </w:rPr>
              <w:t xml:space="preserve">  </w:t>
            </w:r>
            <w:r w:rsidRPr="00676239">
              <w:rPr>
                <w:rFonts w:ascii="Times New Roman" w:hAnsi="Times New Roman" w:cs="Times New Roman"/>
                <w:noProof/>
                <w:sz w:val="20"/>
                <w:szCs w:val="20"/>
                <w:lang w:val="en-IE" w:eastAsia="en-IE"/>
              </w:rPr>
              <w:drawing>
                <wp:inline distT="0" distB="0" distL="0" distR="0" wp14:anchorId="43E85A8D" wp14:editId="43E6BB86">
                  <wp:extent cx="2235600" cy="308160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SU1_map.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5600" cy="3081600"/>
                          </a:xfrm>
                          <a:prstGeom prst="rect">
                            <a:avLst/>
                          </a:prstGeom>
                        </pic:spPr>
                      </pic:pic>
                    </a:graphicData>
                  </a:graphic>
                </wp:inline>
              </w:drawing>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Fig. 1G.1: BITS Q1 Bottom trawl and CTD stations a) RV Dana in ICES area 3d and b) RV </w:t>
            </w:r>
            <w:proofErr w:type="spellStart"/>
            <w:r w:rsidRPr="00676239">
              <w:rPr>
                <w:rFonts w:ascii="Times New Roman" w:hAnsi="Times New Roman" w:cs="Times New Roman"/>
                <w:sz w:val="20"/>
                <w:szCs w:val="20"/>
              </w:rPr>
              <w:t>Havfisken</w:t>
            </w:r>
            <w:proofErr w:type="spellEnd"/>
            <w:r w:rsidRPr="00676239">
              <w:rPr>
                <w:rFonts w:ascii="Times New Roman" w:hAnsi="Times New Roman" w:cs="Times New Roman"/>
                <w:sz w:val="20"/>
                <w:szCs w:val="20"/>
              </w:rPr>
              <w:t xml:space="preserve"> in areas 3aS, 3b and 3c.</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noProof/>
                <w:sz w:val="20"/>
                <w:szCs w:val="20"/>
                <w:lang w:val="en-IE" w:eastAsia="en-IE"/>
              </w:rPr>
              <w:lastRenderedPageBreak/>
              <w:drawing>
                <wp:inline distT="0" distB="0" distL="0" distR="0" wp14:anchorId="05B4D787" wp14:editId="05BD1357">
                  <wp:extent cx="3366000" cy="2376000"/>
                  <wp:effectExtent l="0" t="0" r="635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66000" cy="2376000"/>
                          </a:xfrm>
                          <a:prstGeom prst="rect">
                            <a:avLst/>
                          </a:prstGeom>
                          <a:noFill/>
                        </pic:spPr>
                      </pic:pic>
                    </a:graphicData>
                  </a:graphic>
                </wp:inline>
              </w:drawing>
            </w:r>
            <w:r w:rsidRPr="00676239">
              <w:rPr>
                <w:rFonts w:ascii="Times New Roman" w:hAnsi="Times New Roman" w:cs="Times New Roman"/>
                <w:sz w:val="20"/>
                <w:szCs w:val="20"/>
              </w:rPr>
              <w:t xml:space="preserve">      </w:t>
            </w:r>
            <w:r w:rsidRPr="00676239">
              <w:rPr>
                <w:rFonts w:ascii="Times New Roman" w:hAnsi="Times New Roman" w:cs="Times New Roman"/>
                <w:noProof/>
                <w:sz w:val="20"/>
                <w:szCs w:val="20"/>
                <w:lang w:val="en-IE" w:eastAsia="en-IE"/>
              </w:rPr>
              <w:drawing>
                <wp:inline distT="0" distB="0" distL="0" distR="0" wp14:anchorId="419B940C" wp14:editId="088B66FB">
                  <wp:extent cx="2232000" cy="308160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32000" cy="3081600"/>
                          </a:xfrm>
                          <a:prstGeom prst="rect">
                            <a:avLst/>
                          </a:prstGeom>
                          <a:noFill/>
                          <a:ln>
                            <a:noFill/>
                          </a:ln>
                        </pic:spPr>
                      </pic:pic>
                    </a:graphicData>
                  </a:graphic>
                </wp:inline>
              </w:drawing>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Fig. 1G.2: BITS Q4 Bottom trawl and CTD stations a) RV Dana in ICES area 3d and b) RV </w:t>
            </w:r>
            <w:proofErr w:type="spellStart"/>
            <w:r w:rsidRPr="00676239">
              <w:rPr>
                <w:rFonts w:ascii="Times New Roman" w:hAnsi="Times New Roman" w:cs="Times New Roman"/>
                <w:sz w:val="20"/>
                <w:szCs w:val="20"/>
              </w:rPr>
              <w:t>Havfisken</w:t>
            </w:r>
            <w:proofErr w:type="spellEnd"/>
            <w:r w:rsidRPr="00676239">
              <w:rPr>
                <w:rFonts w:ascii="Times New Roman" w:hAnsi="Times New Roman" w:cs="Times New Roman"/>
                <w:sz w:val="20"/>
                <w:szCs w:val="20"/>
              </w:rPr>
              <w:t xml:space="preserve"> in areas 3aS, 3b and 3c.</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3. Planning</w:t>
            </w:r>
          </w:p>
          <w:p w:rsidR="00C74285"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Eight countries are participating in BITS survey: Denmark, Germany, Poland, Sweden, Latvia, Lithuania, Estonia and Russia. The planning and coordination is done by ICES WGBIFS.</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rPr>
              <w:t>4</w:t>
            </w:r>
            <w:r w:rsidRPr="00676239">
              <w:rPr>
                <w:rFonts w:ascii="Times New Roman" w:hAnsi="Times New Roman" w:cs="Times New Roman"/>
                <w:sz w:val="20"/>
                <w:szCs w:val="20"/>
                <w:lang w:eastAsia="en-GB"/>
              </w:rPr>
              <w:t>. Where applicable, describe the international task sharing (physical and/or financial) and the cost sharing agreement used</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Not applicable.</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5. Explain where thresholds apply</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br w:type="page"/>
            </w:r>
          </w:p>
          <w:p w:rsidR="00C74285" w:rsidRPr="00676239" w:rsidRDefault="00C74285" w:rsidP="00C74285">
            <w:pPr>
              <w:rPr>
                <w:rFonts w:ascii="Times New Roman" w:hAnsi="Times New Roman" w:cs="Times New Roman"/>
                <w:b/>
                <w:sz w:val="20"/>
                <w:szCs w:val="20"/>
              </w:rPr>
            </w:pPr>
            <w:r w:rsidRPr="00676239">
              <w:rPr>
                <w:rFonts w:ascii="Times New Roman" w:hAnsi="Times New Roman" w:cs="Times New Roman"/>
                <w:b/>
                <w:sz w:val="20"/>
                <w:szCs w:val="20"/>
              </w:rPr>
              <w:lastRenderedPageBreak/>
              <w:t>International Bottom Trawl Survey (IBTS Q1, IBTS Q3)</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1. Objectives</w:t>
            </w:r>
          </w:p>
          <w:p w:rsidR="00C74285" w:rsidRPr="00676239" w:rsidRDefault="00C74285" w:rsidP="00C74285">
            <w:pPr>
              <w:contextualSpacing/>
              <w:rPr>
                <w:rFonts w:ascii="Times New Roman" w:hAnsi="Times New Roman" w:cs="Times New Roman"/>
                <w:sz w:val="20"/>
                <w:szCs w:val="20"/>
              </w:rPr>
            </w:pPr>
            <w:r w:rsidRPr="00676239">
              <w:rPr>
                <w:rFonts w:ascii="Times New Roman" w:hAnsi="Times New Roman" w:cs="Times New Roman"/>
                <w:sz w:val="20"/>
                <w:szCs w:val="20"/>
              </w:rPr>
              <w:t>The main objectives of the North Sea IBTS are:</w:t>
            </w:r>
          </w:p>
          <w:p w:rsidR="00C74285" w:rsidRPr="00676239" w:rsidRDefault="00C74285" w:rsidP="00C74285">
            <w:pPr>
              <w:ind w:left="142" w:hanging="142"/>
              <w:contextualSpacing/>
              <w:rPr>
                <w:rFonts w:ascii="Times New Roman" w:hAnsi="Times New Roman" w:cs="Times New Roman"/>
                <w:sz w:val="20"/>
                <w:szCs w:val="20"/>
              </w:rPr>
            </w:pPr>
            <w:r w:rsidRPr="00676239">
              <w:rPr>
                <w:rFonts w:ascii="Times New Roman" w:hAnsi="Times New Roman" w:cs="Times New Roman"/>
                <w:sz w:val="20"/>
                <w:szCs w:val="20"/>
              </w:rPr>
              <w:t>- To determine the distribution and relative abundance of pre</w:t>
            </w:r>
            <w:r w:rsidRPr="00676239">
              <w:rPr>
                <w:rFonts w:ascii="Cambria Math" w:hAnsi="Cambria Math" w:cs="Cambria Math"/>
                <w:sz w:val="20"/>
                <w:szCs w:val="20"/>
              </w:rPr>
              <w:t>‐</w:t>
            </w:r>
            <w:r w:rsidRPr="00676239">
              <w:rPr>
                <w:rFonts w:ascii="Times New Roman" w:hAnsi="Times New Roman" w:cs="Times New Roman"/>
                <w:sz w:val="20"/>
                <w:szCs w:val="20"/>
              </w:rPr>
              <w:t>recruits of the main commercial species with a view of deriving recruitment indices;</w:t>
            </w:r>
          </w:p>
          <w:p w:rsidR="00C74285" w:rsidRPr="00676239" w:rsidRDefault="00C74285" w:rsidP="00C74285">
            <w:pPr>
              <w:ind w:left="142" w:hanging="142"/>
              <w:contextualSpacing/>
              <w:rPr>
                <w:rFonts w:ascii="Times New Roman" w:hAnsi="Times New Roman" w:cs="Times New Roman"/>
                <w:sz w:val="20"/>
                <w:szCs w:val="20"/>
              </w:rPr>
            </w:pPr>
            <w:r w:rsidRPr="00676239">
              <w:rPr>
                <w:rFonts w:ascii="Times New Roman" w:hAnsi="Times New Roman" w:cs="Times New Roman"/>
                <w:sz w:val="20"/>
                <w:szCs w:val="20"/>
              </w:rPr>
              <w:t>- To monitor changes in the stocks of commercial fish species independently of commercial fisheries data;</w:t>
            </w:r>
          </w:p>
          <w:p w:rsidR="00C74285" w:rsidRPr="00676239" w:rsidRDefault="00C74285" w:rsidP="00C74285">
            <w:pPr>
              <w:contextualSpacing/>
              <w:rPr>
                <w:rFonts w:ascii="Times New Roman" w:hAnsi="Times New Roman" w:cs="Times New Roman"/>
                <w:sz w:val="20"/>
                <w:szCs w:val="20"/>
              </w:rPr>
            </w:pPr>
            <w:r w:rsidRPr="00676239">
              <w:rPr>
                <w:rFonts w:ascii="Times New Roman" w:hAnsi="Times New Roman" w:cs="Times New Roman"/>
                <w:sz w:val="20"/>
                <w:szCs w:val="20"/>
              </w:rPr>
              <w:t>- To monitor the distribution and relative abundance of all fish species and selected invertebrates;</w:t>
            </w:r>
          </w:p>
          <w:p w:rsidR="00C74285" w:rsidRPr="00676239" w:rsidRDefault="00C74285" w:rsidP="00C74285">
            <w:pPr>
              <w:contextualSpacing/>
              <w:rPr>
                <w:rFonts w:ascii="Times New Roman" w:hAnsi="Times New Roman" w:cs="Times New Roman"/>
                <w:sz w:val="20"/>
                <w:szCs w:val="20"/>
              </w:rPr>
            </w:pPr>
            <w:r w:rsidRPr="00676239">
              <w:rPr>
                <w:rFonts w:ascii="Times New Roman" w:hAnsi="Times New Roman" w:cs="Times New Roman"/>
                <w:sz w:val="20"/>
                <w:szCs w:val="20"/>
              </w:rPr>
              <w:t>- To collect data for the determination of biological parameters for selected species;</w:t>
            </w:r>
          </w:p>
          <w:p w:rsidR="00C74285" w:rsidRPr="00676239" w:rsidRDefault="00C74285" w:rsidP="00C74285">
            <w:pPr>
              <w:contextualSpacing/>
              <w:rPr>
                <w:rFonts w:ascii="Times New Roman" w:hAnsi="Times New Roman" w:cs="Times New Roman"/>
                <w:sz w:val="20"/>
                <w:szCs w:val="20"/>
              </w:rPr>
            </w:pPr>
            <w:r w:rsidRPr="00676239">
              <w:rPr>
                <w:rFonts w:ascii="Times New Roman" w:hAnsi="Times New Roman" w:cs="Times New Roman"/>
                <w:sz w:val="20"/>
                <w:szCs w:val="20"/>
              </w:rPr>
              <w:t>- To collect hydrographical and environmental information;</w:t>
            </w:r>
          </w:p>
          <w:p w:rsidR="00C74285" w:rsidRPr="00676239" w:rsidRDefault="00C74285" w:rsidP="00C74285">
            <w:pPr>
              <w:contextualSpacing/>
              <w:rPr>
                <w:rFonts w:ascii="Times New Roman" w:hAnsi="Times New Roman" w:cs="Times New Roman"/>
                <w:sz w:val="20"/>
                <w:szCs w:val="20"/>
              </w:rPr>
            </w:pPr>
            <w:r w:rsidRPr="00676239">
              <w:rPr>
                <w:rFonts w:ascii="Times New Roman" w:hAnsi="Times New Roman" w:cs="Times New Roman"/>
                <w:sz w:val="20"/>
                <w:szCs w:val="20"/>
              </w:rPr>
              <w:t>- To determine the abundance and distribution of late herring larvae (February North Sea survey).</w:t>
            </w:r>
          </w:p>
          <w:p w:rsidR="00C74285" w:rsidRPr="00676239" w:rsidRDefault="00C74285" w:rsidP="00C74285">
            <w:pPr>
              <w:contextualSpacing/>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2. Methods and survey area</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The sampling procedures are described in:</w:t>
            </w:r>
          </w:p>
          <w:p w:rsidR="00C74285" w:rsidRDefault="005725CF" w:rsidP="00C74285">
            <w:pPr>
              <w:rPr>
                <w:rFonts w:ascii="Times New Roman" w:hAnsi="Times New Roman" w:cs="Times New Roman"/>
                <w:sz w:val="20"/>
                <w:szCs w:val="20"/>
              </w:rPr>
            </w:pPr>
            <w:hyperlink r:id="rId13" w:history="1">
              <w:r w:rsidR="00C74285" w:rsidRPr="003A15AF">
                <w:rPr>
                  <w:rStyle w:val="Hyperlink"/>
                  <w:rFonts w:ascii="Times New Roman" w:hAnsi="Times New Roman" w:cs="Times New Roman"/>
                  <w:sz w:val="20"/>
                  <w:szCs w:val="20"/>
                </w:rPr>
                <w:t>http://www.ices.dk/sites/pub/Publication%20Reports/ICES%20Survey%20Protocols%20(SISP)/SISP%2010%20-%20Manual%20for%20the%20International%20Bottom%20Trawl%20Surveys%20-%20Revision%20IX.pdf</w:t>
              </w:r>
            </w:hyperlink>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for the trawl catches </w:t>
            </w:r>
            <w:r>
              <w:rPr>
                <w:rFonts w:ascii="Times New Roman" w:hAnsi="Times New Roman" w:cs="Times New Roman"/>
                <w:sz w:val="20"/>
                <w:szCs w:val="20"/>
              </w:rPr>
              <w:t>(</w:t>
            </w:r>
            <w:r w:rsidRPr="00676239">
              <w:rPr>
                <w:rFonts w:ascii="Times New Roman" w:hAnsi="Times New Roman" w:cs="Times New Roman"/>
                <w:sz w:val="20"/>
                <w:szCs w:val="20"/>
              </w:rPr>
              <w:t>manual</w:t>
            </w:r>
            <w:r>
              <w:rPr>
                <w:rFonts w:ascii="Times New Roman" w:hAnsi="Times New Roman" w:cs="Times New Roman"/>
                <w:sz w:val="20"/>
                <w:szCs w:val="20"/>
              </w:rPr>
              <w:t xml:space="preserve"> is</w:t>
            </w:r>
            <w:r w:rsidRPr="00676239">
              <w:rPr>
                <w:rFonts w:ascii="Times New Roman" w:hAnsi="Times New Roman" w:cs="Times New Roman"/>
                <w:sz w:val="20"/>
                <w:szCs w:val="20"/>
              </w:rPr>
              <w:t xml:space="preserve"> currently under revision to adopt changes implemented in the most recent years</w:t>
            </w:r>
            <w:r>
              <w:rPr>
                <w:rFonts w:ascii="Times New Roman" w:hAnsi="Times New Roman" w:cs="Times New Roman"/>
                <w:sz w:val="20"/>
                <w:szCs w:val="20"/>
              </w:rPr>
              <w:t>)</w:t>
            </w:r>
            <w:r w:rsidRPr="00676239">
              <w:rPr>
                <w:rFonts w:ascii="Times New Roman" w:hAnsi="Times New Roman" w:cs="Times New Roman"/>
                <w:sz w:val="20"/>
                <w:szCs w:val="20"/>
              </w:rPr>
              <w:t>, and:</w:t>
            </w:r>
          </w:p>
          <w:p w:rsidR="00C74285" w:rsidRDefault="005725CF" w:rsidP="00C74285">
            <w:hyperlink r:id="rId14" w:history="1">
              <w:r w:rsidR="00C74285" w:rsidRPr="003A15AF">
                <w:rPr>
                  <w:rStyle w:val="Hyperlink"/>
                </w:rPr>
                <w:t>http://www.ices.dk/sites/pub/Publication%20Reports/ICES%20Survey%20Protocols%20(SISP)/2017/SISP%202%20MIKeyM-net.pdf</w:t>
              </w:r>
            </w:hyperlink>
          </w:p>
          <w:p w:rsidR="00C74285" w:rsidRPr="00676239" w:rsidRDefault="00C74285" w:rsidP="00C74285">
            <w:pPr>
              <w:rPr>
                <w:rFonts w:ascii="Times New Roman" w:hAnsi="Times New Roman" w:cs="Times New Roman"/>
                <w:sz w:val="20"/>
                <w:szCs w:val="20"/>
              </w:rPr>
            </w:pPr>
            <w:proofErr w:type="gramStart"/>
            <w:r w:rsidRPr="00676239">
              <w:rPr>
                <w:rFonts w:ascii="Times New Roman" w:hAnsi="Times New Roman" w:cs="Times New Roman"/>
                <w:sz w:val="20"/>
                <w:szCs w:val="20"/>
              </w:rPr>
              <w:t>for</w:t>
            </w:r>
            <w:proofErr w:type="gramEnd"/>
            <w:r w:rsidRPr="00676239">
              <w:rPr>
                <w:rFonts w:ascii="Times New Roman" w:hAnsi="Times New Roman" w:cs="Times New Roman"/>
                <w:sz w:val="20"/>
                <w:szCs w:val="20"/>
              </w:rPr>
              <w:t xml:space="preserve"> the sampling of herring larvae. </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The survey area allocated to Denmark is shown in Fig. 1G.3 and Fig. 1G4. However, area and station allocation may change between years depending on agreements of the international coordination group.</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noProof/>
                <w:sz w:val="20"/>
                <w:szCs w:val="20"/>
                <w:lang w:val="en-IE" w:eastAsia="en-IE"/>
              </w:rPr>
              <w:drawing>
                <wp:inline distT="0" distB="0" distL="0" distR="0" wp14:anchorId="66FA5DC2" wp14:editId="2DEBCC9F">
                  <wp:extent cx="2847600" cy="3564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veyMap_togtansøgning.jpg"/>
                          <pic:cNvPicPr/>
                        </pic:nvPicPr>
                        <pic:blipFill>
                          <a:blip r:embed="rId15">
                            <a:extLst>
                              <a:ext uri="{28A0092B-C50C-407E-A947-70E740481C1C}">
                                <a14:useLocalDpi xmlns:a14="http://schemas.microsoft.com/office/drawing/2010/main" val="0"/>
                              </a:ext>
                            </a:extLst>
                          </a:blip>
                          <a:stretch>
                            <a:fillRect/>
                          </a:stretch>
                        </pic:blipFill>
                        <pic:spPr>
                          <a:xfrm>
                            <a:off x="0" y="0"/>
                            <a:ext cx="2847600" cy="3564000"/>
                          </a:xfrm>
                          <a:prstGeom prst="rect">
                            <a:avLst/>
                          </a:prstGeom>
                        </pic:spPr>
                      </pic:pic>
                    </a:graphicData>
                  </a:graphic>
                </wp:inline>
              </w:drawing>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lastRenderedPageBreak/>
              <w:t>Fig. 1G.3: IBTS Q1 survey area for RV Dana in ICES areas 3a, 4a and 4b (2 MIK stations per rectangle for collecting herring and sprat larvae are not shown on the map).</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noProof/>
                <w:sz w:val="20"/>
                <w:szCs w:val="20"/>
                <w:lang w:val="en-IE" w:eastAsia="en-IE"/>
              </w:rPr>
              <w:drawing>
                <wp:inline distT="0" distB="0" distL="0" distR="0" wp14:anchorId="4A15ADE1" wp14:editId="3CBC5A78">
                  <wp:extent cx="2847600" cy="3564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_IBTS_3Q2019_SurveyMap.jpg"/>
                          <pic:cNvPicPr/>
                        </pic:nvPicPr>
                        <pic:blipFill>
                          <a:blip r:embed="rId16">
                            <a:extLst>
                              <a:ext uri="{28A0092B-C50C-407E-A947-70E740481C1C}">
                                <a14:useLocalDpi xmlns:a14="http://schemas.microsoft.com/office/drawing/2010/main" val="0"/>
                              </a:ext>
                            </a:extLst>
                          </a:blip>
                          <a:stretch>
                            <a:fillRect/>
                          </a:stretch>
                        </pic:blipFill>
                        <pic:spPr>
                          <a:xfrm>
                            <a:off x="0" y="0"/>
                            <a:ext cx="2847600" cy="3564000"/>
                          </a:xfrm>
                          <a:prstGeom prst="rect">
                            <a:avLst/>
                          </a:prstGeom>
                        </pic:spPr>
                      </pic:pic>
                    </a:graphicData>
                  </a:graphic>
                </wp:inline>
              </w:drawing>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Fig. 1G.4: IBTS Q4 survey area for RV Dana in ICES areas 3a, 4a and 4b.</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3. Planning</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Seven countries (Denmark, France, Germany, Netherlands, Norway, Scotland and Sweden) are participating in the NS IBTS Q1 and six countries (Denmark, England, Germany, Norway, Scotland and Sweden) are participating in the NS IBTS Q3. The planning and coordination is done by ICES IBTSWG.</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rPr>
              <w:br w:type="page"/>
              <w:t>4</w:t>
            </w:r>
            <w:r w:rsidRPr="00676239">
              <w:rPr>
                <w:rFonts w:ascii="Times New Roman" w:hAnsi="Times New Roman" w:cs="Times New Roman"/>
                <w:sz w:val="20"/>
                <w:szCs w:val="20"/>
                <w:lang w:eastAsia="en-GB"/>
              </w:rPr>
              <w:t>. Where applicable, describe the international task sharing (physical and/or financial) and the cost sharing agreement used</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Not applicable.</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5. Explain where thresholds apply</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b/>
                <w:sz w:val="20"/>
                <w:szCs w:val="20"/>
              </w:rPr>
            </w:pPr>
            <w:r w:rsidRPr="00676239">
              <w:rPr>
                <w:rFonts w:ascii="Times New Roman" w:hAnsi="Times New Roman" w:cs="Times New Roman"/>
                <w:b/>
                <w:sz w:val="20"/>
                <w:szCs w:val="20"/>
              </w:rPr>
              <w:t xml:space="preserve">North Sea </w:t>
            </w:r>
            <w:proofErr w:type="spellStart"/>
            <w:r w:rsidRPr="00676239">
              <w:rPr>
                <w:rFonts w:ascii="Times New Roman" w:hAnsi="Times New Roman" w:cs="Times New Roman"/>
                <w:b/>
                <w:sz w:val="20"/>
                <w:szCs w:val="20"/>
              </w:rPr>
              <w:t>Sandeels</w:t>
            </w:r>
            <w:proofErr w:type="spellEnd"/>
            <w:r w:rsidRPr="00676239">
              <w:rPr>
                <w:rFonts w:ascii="Times New Roman" w:hAnsi="Times New Roman" w:cs="Times New Roman"/>
                <w:b/>
                <w:sz w:val="20"/>
                <w:szCs w:val="20"/>
              </w:rPr>
              <w:t xml:space="preserve"> Survey (NSSS)</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1. Objectives</w:t>
            </w:r>
          </w:p>
          <w:p w:rsidR="00C74285" w:rsidRPr="00676239" w:rsidRDefault="00C74285" w:rsidP="00C74285">
            <w:pPr>
              <w:spacing w:line="240" w:lineRule="auto"/>
              <w:contextualSpacing/>
              <w:rPr>
                <w:rFonts w:ascii="Times New Roman" w:hAnsi="Times New Roman" w:cs="Times New Roman"/>
                <w:sz w:val="20"/>
                <w:szCs w:val="20"/>
              </w:rPr>
            </w:pPr>
            <w:r w:rsidRPr="00676239">
              <w:rPr>
                <w:rFonts w:ascii="Times New Roman" w:hAnsi="Times New Roman" w:cs="Times New Roman"/>
                <w:sz w:val="20"/>
                <w:szCs w:val="20"/>
              </w:rPr>
              <w:t xml:space="preserve">Improve the scientific advice on </w:t>
            </w:r>
            <w:proofErr w:type="spellStart"/>
            <w:r w:rsidRPr="00676239">
              <w:rPr>
                <w:rFonts w:ascii="Times New Roman" w:hAnsi="Times New Roman" w:cs="Times New Roman"/>
                <w:sz w:val="20"/>
                <w:szCs w:val="20"/>
              </w:rPr>
              <w:t>sandeel</w:t>
            </w:r>
            <w:proofErr w:type="spellEnd"/>
            <w:r w:rsidRPr="00676239">
              <w:rPr>
                <w:rFonts w:ascii="Times New Roman" w:hAnsi="Times New Roman" w:cs="Times New Roman"/>
                <w:sz w:val="20"/>
                <w:szCs w:val="20"/>
              </w:rPr>
              <w:t xml:space="preserve"> scientific advice ion </w:t>
            </w:r>
            <w:proofErr w:type="spellStart"/>
            <w:r w:rsidRPr="00676239">
              <w:rPr>
                <w:rFonts w:ascii="Times New Roman" w:hAnsi="Times New Roman" w:cs="Times New Roman"/>
                <w:sz w:val="20"/>
                <w:szCs w:val="20"/>
              </w:rPr>
              <w:t>sandeel</w:t>
            </w:r>
            <w:proofErr w:type="spellEnd"/>
            <w:r w:rsidRPr="00676239">
              <w:rPr>
                <w:rFonts w:ascii="Times New Roman" w:hAnsi="Times New Roman" w:cs="Times New Roman"/>
                <w:sz w:val="20"/>
                <w:szCs w:val="20"/>
              </w:rPr>
              <w:t xml:space="preserve"> and should be the basis for setting a preliminary index for the </w:t>
            </w:r>
            <w:proofErr w:type="spellStart"/>
            <w:r w:rsidRPr="00676239">
              <w:rPr>
                <w:rFonts w:ascii="Times New Roman" w:hAnsi="Times New Roman" w:cs="Times New Roman"/>
                <w:sz w:val="20"/>
                <w:szCs w:val="20"/>
              </w:rPr>
              <w:t>sandeel</w:t>
            </w:r>
            <w:proofErr w:type="spellEnd"/>
            <w:r w:rsidRPr="00676239">
              <w:rPr>
                <w:rFonts w:ascii="Times New Roman" w:hAnsi="Times New Roman" w:cs="Times New Roman"/>
                <w:sz w:val="20"/>
                <w:szCs w:val="20"/>
              </w:rPr>
              <w:t xml:space="preserve"> fishery for the coming year. Data from the dredge survey is the basis for calculating a 0-group index, which is used in stock assessment.  The survey is conducted with a commercial fishing vessel.</w:t>
            </w:r>
          </w:p>
          <w:p w:rsidR="00C74285" w:rsidRPr="00676239" w:rsidRDefault="00C74285" w:rsidP="00C74285">
            <w:pPr>
              <w:contextualSpacing/>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2. Methods and survey area</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lastRenderedPageBreak/>
              <w:t xml:space="preserve">The sampling of </w:t>
            </w:r>
            <w:proofErr w:type="spellStart"/>
            <w:r w:rsidRPr="00676239">
              <w:rPr>
                <w:rFonts w:ascii="Times New Roman" w:hAnsi="Times New Roman" w:cs="Times New Roman"/>
                <w:sz w:val="20"/>
                <w:szCs w:val="20"/>
              </w:rPr>
              <w:t>sandeels</w:t>
            </w:r>
            <w:proofErr w:type="spellEnd"/>
            <w:r w:rsidRPr="00676239">
              <w:rPr>
                <w:rFonts w:ascii="Times New Roman" w:hAnsi="Times New Roman" w:cs="Times New Roman"/>
                <w:sz w:val="20"/>
                <w:szCs w:val="20"/>
              </w:rPr>
              <w:t xml:space="preserve"> is conducted with a modified scallop dredge and sediment samples are taken with a Van Veen grab.  The sampling locations are shown in Fig. 1G.5.</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noProof/>
                <w:sz w:val="20"/>
                <w:szCs w:val="20"/>
                <w:lang w:val="en-IE" w:eastAsia="en-IE"/>
              </w:rPr>
              <w:drawing>
                <wp:inline distT="0" distB="0" distL="0" distR="0" wp14:anchorId="20E77D3F" wp14:editId="6BBC9095">
                  <wp:extent cx="5334000" cy="376942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7996" cy="3772244"/>
                          </a:xfrm>
                          <a:prstGeom prst="rect">
                            <a:avLst/>
                          </a:prstGeom>
                          <a:noFill/>
                        </pic:spPr>
                      </pic:pic>
                    </a:graphicData>
                  </a:graphic>
                </wp:inline>
              </w:drawing>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Fig. 1G.5: Danish </w:t>
            </w:r>
            <w:proofErr w:type="spellStart"/>
            <w:r w:rsidRPr="00676239">
              <w:rPr>
                <w:rFonts w:ascii="Times New Roman" w:hAnsi="Times New Roman" w:cs="Times New Roman"/>
                <w:sz w:val="20"/>
                <w:szCs w:val="20"/>
              </w:rPr>
              <w:t>sandeel</w:t>
            </w:r>
            <w:proofErr w:type="spellEnd"/>
            <w:r w:rsidRPr="00676239">
              <w:rPr>
                <w:rFonts w:ascii="Times New Roman" w:hAnsi="Times New Roman" w:cs="Times New Roman"/>
                <w:sz w:val="20"/>
                <w:szCs w:val="20"/>
              </w:rPr>
              <w:t xml:space="preserve"> survey sampling locations in ICES areas 4a and 4b.</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3. Planning</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Planning is done on a national level. The survey results are presented to ICES WGNSSK.</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br w:type="page"/>
            </w:r>
          </w:p>
          <w:p w:rsidR="00C74285" w:rsidRPr="00676239" w:rsidRDefault="00C74285" w:rsidP="00C74285">
            <w:pPr>
              <w:rPr>
                <w:rFonts w:ascii="Times New Roman" w:hAnsi="Times New Roman" w:cs="Times New Roman"/>
                <w:b/>
                <w:sz w:val="20"/>
                <w:szCs w:val="20"/>
              </w:rPr>
            </w:pPr>
            <w:r w:rsidRPr="00676239">
              <w:rPr>
                <w:rFonts w:ascii="Times New Roman" w:hAnsi="Times New Roman" w:cs="Times New Roman"/>
                <w:b/>
                <w:sz w:val="20"/>
                <w:szCs w:val="20"/>
              </w:rPr>
              <w:t>International Ecosystem Survey in the Nordic Seas (ASH; alternative abbr. IESSNS)</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1. Objectives</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This survey is carried out in order to investigate distribution and migrations of the </w:t>
            </w:r>
            <w:proofErr w:type="spellStart"/>
            <w:r w:rsidRPr="00676239">
              <w:rPr>
                <w:rFonts w:ascii="Times New Roman" w:hAnsi="Times New Roman" w:cs="Times New Roman"/>
                <w:sz w:val="20"/>
                <w:szCs w:val="20"/>
              </w:rPr>
              <w:t>Atlanto-Scandian</w:t>
            </w:r>
            <w:proofErr w:type="spellEnd"/>
            <w:r w:rsidRPr="00676239">
              <w:rPr>
                <w:rFonts w:ascii="Times New Roman" w:hAnsi="Times New Roman" w:cs="Times New Roman"/>
                <w:sz w:val="20"/>
                <w:szCs w:val="20"/>
              </w:rPr>
              <w:t xml:space="preserve"> herring, blue whiting and other pelagic fish and to produce a biomass index for herring and a recruitment index for blue whiting for the ICES Working Group on Widely Distributed stocks (ICES WGWIDE). Furthermore, hydrographic conditions and plankton abundance in the Norwegian Sea and adjacent waters are monitored in order to investigate distribution and migration of herring and other pelagic fishes are influenced by environmental conditions.</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2. Methods and survey area</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The sampling procedures are described in:</w:t>
            </w:r>
          </w:p>
          <w:p w:rsidR="00C74285" w:rsidRDefault="005725CF" w:rsidP="00C74285">
            <w:hyperlink r:id="rId18" w:history="1">
              <w:r w:rsidR="00C74285" w:rsidRPr="003A15AF">
                <w:rPr>
                  <w:rStyle w:val="Hyperlink"/>
                </w:rPr>
                <w:t>http://www.ices.dk/sites/pub/Publication%20Reports/ICES%20Survey%20Protocols%20(SISP)/SISP%209%20Manual%20for%20International%20Pelagic%20Surveys%20(IPS).pdf</w:t>
              </w:r>
            </w:hyperlink>
          </w:p>
          <w:p w:rsidR="00C74285" w:rsidRDefault="00C74285" w:rsidP="00C74285"/>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The survey area allocated to Denmark is shown in Fig. 1G.6.</w:t>
            </w:r>
            <w:r w:rsidRPr="00676239">
              <w:rPr>
                <w:rFonts w:ascii="Times New Roman" w:hAnsi="Times New Roman" w:cs="Times New Roman"/>
                <w:noProof/>
                <w:sz w:val="20"/>
                <w:szCs w:val="20"/>
                <w:lang w:val="en-IE" w:eastAsia="en-IE"/>
              </w:rPr>
              <w:drawing>
                <wp:inline distT="0" distB="0" distL="0" distR="0" wp14:anchorId="3C0394E6" wp14:editId="7073FD44">
                  <wp:extent cx="2829600" cy="3272400"/>
                  <wp:effectExtent l="0" t="0" r="889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29600" cy="3272400"/>
                          </a:xfrm>
                          <a:prstGeom prst="rect">
                            <a:avLst/>
                          </a:prstGeom>
                          <a:noFill/>
                        </pic:spPr>
                      </pic:pic>
                    </a:graphicData>
                  </a:graphic>
                </wp:inline>
              </w:drawing>
            </w:r>
          </w:p>
          <w:p w:rsidR="00C74285"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Fig. 1G.6: RV Dana 2015 sailed transects, pelagic trawl, CTD and WP2 stations in ICES area 2a.</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3. Planning</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The survey is coordinated with Norway as an international survey with participation of Norway, Iceland, Faroe Islands and EU, where the Danish R/V Dana conducted the EU survey part. Planning and coordination is done by ICES WGIPS.</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rPr>
              <w:br w:type="page"/>
              <w:t>4</w:t>
            </w:r>
            <w:r w:rsidRPr="00676239">
              <w:rPr>
                <w:rFonts w:ascii="Times New Roman" w:hAnsi="Times New Roman" w:cs="Times New Roman"/>
                <w:sz w:val="20"/>
                <w:szCs w:val="20"/>
                <w:lang w:eastAsia="en-GB"/>
              </w:rPr>
              <w:t>. Where applicable, describe the international task sharing (physical and/or financial) and the cost sharing agreement used</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Not applicable.</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5. Explain where thresholds apply</w:t>
            </w:r>
          </w:p>
          <w:p w:rsidR="00C74285" w:rsidRDefault="00C74285" w:rsidP="00C74285">
            <w:pPr>
              <w:rPr>
                <w:rFonts w:ascii="Times New Roman" w:hAnsi="Times New Roman" w:cs="Times New Roman"/>
                <w:b/>
                <w:sz w:val="20"/>
                <w:szCs w:val="20"/>
              </w:rPr>
            </w:pPr>
          </w:p>
          <w:p w:rsidR="00C74285" w:rsidRPr="00676239" w:rsidRDefault="00C74285" w:rsidP="00C74285">
            <w:pPr>
              <w:rPr>
                <w:rFonts w:ascii="Times New Roman" w:hAnsi="Times New Roman" w:cs="Times New Roman"/>
                <w:b/>
                <w:sz w:val="20"/>
                <w:szCs w:val="20"/>
              </w:rPr>
            </w:pPr>
            <w:r w:rsidRPr="00676239">
              <w:rPr>
                <w:rFonts w:ascii="Times New Roman" w:hAnsi="Times New Roman" w:cs="Times New Roman"/>
                <w:b/>
                <w:sz w:val="20"/>
                <w:szCs w:val="20"/>
              </w:rPr>
              <w:t>NS Herring Acoustic Survey (NHAS)</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1. Objectives</w:t>
            </w:r>
          </w:p>
          <w:p w:rsidR="00C74285" w:rsidRPr="00676239" w:rsidRDefault="00C74285" w:rsidP="00C74285">
            <w:pPr>
              <w:contextualSpacing/>
              <w:rPr>
                <w:rFonts w:ascii="Times New Roman" w:hAnsi="Times New Roman" w:cs="Times New Roman"/>
                <w:sz w:val="20"/>
                <w:szCs w:val="20"/>
              </w:rPr>
            </w:pPr>
            <w:r w:rsidRPr="00676239">
              <w:rPr>
                <w:rFonts w:ascii="Times New Roman" w:hAnsi="Times New Roman" w:cs="Times New Roman"/>
                <w:sz w:val="20"/>
                <w:szCs w:val="20"/>
              </w:rPr>
              <w:t>The purpose is to provide acoustic abundance estimates of herring and sprat in the North Sea (eastern part), Skagerrak and Kattegat.</w:t>
            </w:r>
          </w:p>
          <w:p w:rsidR="00C74285" w:rsidRPr="00676239" w:rsidRDefault="00C74285" w:rsidP="00C74285">
            <w:pPr>
              <w:contextualSpacing/>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2. Methods and survey area</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The sampling procedures are described in:</w:t>
            </w:r>
          </w:p>
          <w:p w:rsidR="00C74285" w:rsidRDefault="005725CF" w:rsidP="00C74285">
            <w:hyperlink r:id="rId20" w:history="1">
              <w:r w:rsidR="00C74285" w:rsidRPr="003A15AF">
                <w:rPr>
                  <w:rStyle w:val="Hyperlink"/>
                </w:rPr>
                <w:t>http://www.ices.dk/sites/pub/Publication%20Reports/ICES%20Survey%20Protocols%20(SISP)/SISP%209%20Manual%20for%20International%20Pelagic%20Surveys%20(IPS).pdf</w:t>
              </w:r>
            </w:hyperlink>
          </w:p>
          <w:p w:rsidR="00C74285"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The survey area allocated to Denmark is shown in Fig. 1G.7.</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noProof/>
                <w:sz w:val="20"/>
                <w:szCs w:val="20"/>
                <w:lang w:val="en-IE" w:eastAsia="en-IE"/>
              </w:rPr>
              <w:drawing>
                <wp:inline distT="0" distB="0" distL="0" distR="0" wp14:anchorId="2CC7FF02" wp14:editId="0F8EB962">
                  <wp:extent cx="4597651" cy="4019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96664" cy="4018687"/>
                          </a:xfrm>
                          <a:prstGeom prst="rect">
                            <a:avLst/>
                          </a:prstGeom>
                          <a:noFill/>
                        </pic:spPr>
                      </pic:pic>
                    </a:graphicData>
                  </a:graphic>
                </wp:inline>
              </w:drawing>
            </w:r>
          </w:p>
          <w:p w:rsidR="00C74285"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Fig. 1G.7: RV Dana NHAS 2014 survey track, trawl locations (blue triangles: pelagic trawl, green triangles: bottom trawl) and CTD as well as plankton (WP2) sample positions in area 3a, 4a and 4b.</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3. Planning</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The survey is coordinated by the ICES Working Group for International Pelagic Surveys, WGIPS, and is a part of the international acoustic survey of the North Sea and adjacent areas</w:t>
            </w:r>
            <w:r>
              <w:rPr>
                <w:rFonts w:ascii="Times New Roman" w:hAnsi="Times New Roman" w:cs="Times New Roman"/>
                <w:sz w:val="20"/>
                <w:szCs w:val="20"/>
              </w:rPr>
              <w:t>,</w:t>
            </w:r>
            <w:r w:rsidRPr="00676239">
              <w:rPr>
                <w:rFonts w:ascii="Times New Roman" w:hAnsi="Times New Roman" w:cs="Times New Roman"/>
                <w:sz w:val="20"/>
                <w:szCs w:val="20"/>
              </w:rPr>
              <w:t xml:space="preserve"> which are covered by Germany, Ireland, the Netherlands, Norway and Scotland.</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rPr>
              <w:br w:type="page"/>
              <w:t>4</w:t>
            </w:r>
            <w:r w:rsidRPr="00676239">
              <w:rPr>
                <w:rFonts w:ascii="Times New Roman" w:hAnsi="Times New Roman" w:cs="Times New Roman"/>
                <w:sz w:val="20"/>
                <w:szCs w:val="20"/>
                <w:lang w:eastAsia="en-GB"/>
              </w:rPr>
              <w:t>. Where applicable, describe the international task sharing (physical and/or financial) and the cost sharing agreement used</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Not applicable.</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5. Explain where thresholds apply</w:t>
            </w:r>
          </w:p>
          <w:p w:rsidR="00C74285" w:rsidRPr="00676239" w:rsidRDefault="00C74285" w:rsidP="00C74285">
            <w:pPr>
              <w:rPr>
                <w:rFonts w:ascii="Times New Roman" w:hAnsi="Times New Roman" w:cs="Times New Roman"/>
                <w:b/>
                <w:sz w:val="20"/>
                <w:szCs w:val="20"/>
              </w:rPr>
            </w:pPr>
          </w:p>
          <w:p w:rsidR="00C74285" w:rsidRPr="00676239" w:rsidRDefault="00C74285" w:rsidP="00C74285">
            <w:pPr>
              <w:rPr>
                <w:rFonts w:ascii="Times New Roman" w:hAnsi="Times New Roman" w:cs="Times New Roman"/>
                <w:b/>
                <w:sz w:val="20"/>
                <w:szCs w:val="20"/>
              </w:rPr>
            </w:pPr>
            <w:proofErr w:type="spellStart"/>
            <w:r w:rsidRPr="00676239">
              <w:rPr>
                <w:rFonts w:ascii="Times New Roman" w:hAnsi="Times New Roman" w:cs="Times New Roman"/>
                <w:b/>
                <w:sz w:val="20"/>
                <w:szCs w:val="20"/>
              </w:rPr>
              <w:t>Nephrops</w:t>
            </w:r>
            <w:proofErr w:type="spellEnd"/>
            <w:r w:rsidRPr="00676239">
              <w:rPr>
                <w:rFonts w:ascii="Times New Roman" w:hAnsi="Times New Roman" w:cs="Times New Roman"/>
                <w:b/>
                <w:sz w:val="20"/>
                <w:szCs w:val="20"/>
              </w:rPr>
              <w:t xml:space="preserve"> </w:t>
            </w:r>
            <w:proofErr w:type="spellStart"/>
            <w:r w:rsidRPr="00676239">
              <w:rPr>
                <w:rFonts w:ascii="Times New Roman" w:hAnsi="Times New Roman" w:cs="Times New Roman"/>
                <w:b/>
                <w:sz w:val="20"/>
                <w:szCs w:val="20"/>
              </w:rPr>
              <w:t>TVsurvey</w:t>
            </w:r>
            <w:proofErr w:type="spellEnd"/>
            <w:r w:rsidRPr="00676239">
              <w:rPr>
                <w:rFonts w:ascii="Times New Roman" w:hAnsi="Times New Roman" w:cs="Times New Roman"/>
                <w:b/>
                <w:sz w:val="20"/>
                <w:szCs w:val="20"/>
              </w:rPr>
              <w:t xml:space="preserve">  in FU 3 &amp; 4 (NTV3&amp;4)</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lastRenderedPageBreak/>
              <w:t>1. Objectives</w:t>
            </w:r>
          </w:p>
          <w:p w:rsidR="00C74285" w:rsidRPr="00676239" w:rsidRDefault="00C74285" w:rsidP="00C74285">
            <w:pPr>
              <w:contextualSpacing/>
              <w:rPr>
                <w:rFonts w:ascii="Times New Roman" w:hAnsi="Times New Roman" w:cs="Times New Roman"/>
                <w:sz w:val="20"/>
                <w:szCs w:val="20"/>
              </w:rPr>
            </w:pPr>
            <w:r w:rsidRPr="00676239">
              <w:rPr>
                <w:rFonts w:ascii="Times New Roman" w:hAnsi="Times New Roman" w:cs="Times New Roman"/>
                <w:sz w:val="20"/>
                <w:szCs w:val="20"/>
              </w:rPr>
              <w:t xml:space="preserve">The purpose of the survey is to estimate the abundance of </w:t>
            </w:r>
            <w:proofErr w:type="spellStart"/>
            <w:r w:rsidRPr="00676239">
              <w:rPr>
                <w:rFonts w:ascii="Times New Roman" w:hAnsi="Times New Roman" w:cs="Times New Roman"/>
                <w:sz w:val="20"/>
                <w:szCs w:val="20"/>
              </w:rPr>
              <w:t>Nephrops</w:t>
            </w:r>
            <w:proofErr w:type="spellEnd"/>
            <w:r w:rsidRPr="00676239">
              <w:rPr>
                <w:rFonts w:ascii="Times New Roman" w:hAnsi="Times New Roman" w:cs="Times New Roman"/>
                <w:sz w:val="20"/>
                <w:szCs w:val="20"/>
              </w:rPr>
              <w:t xml:space="preserve"> in the Skagerrak and the Kattegat (Functional units 3 and 4). </w:t>
            </w:r>
          </w:p>
          <w:p w:rsidR="00C74285" w:rsidRPr="00676239" w:rsidRDefault="00C74285" w:rsidP="00C74285">
            <w:pPr>
              <w:contextualSpacing/>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2. Methods and survey area</w:t>
            </w:r>
          </w:p>
          <w:p w:rsidR="00C74285" w:rsidRDefault="00C74285" w:rsidP="00C74285">
            <w:pPr>
              <w:contextualSpacing/>
              <w:rPr>
                <w:rFonts w:ascii="Times New Roman" w:hAnsi="Times New Roman" w:cs="Times New Roman"/>
                <w:sz w:val="20"/>
                <w:szCs w:val="20"/>
              </w:rPr>
            </w:pPr>
            <w:r w:rsidRPr="00676239">
              <w:rPr>
                <w:rFonts w:ascii="Times New Roman" w:hAnsi="Times New Roman" w:cs="Times New Roman"/>
                <w:sz w:val="20"/>
                <w:szCs w:val="20"/>
              </w:rPr>
              <w:t xml:space="preserve">An underwater video technique is used and later the video footage is analysed in laboratory to estimate the </w:t>
            </w:r>
            <w:proofErr w:type="spellStart"/>
            <w:r w:rsidRPr="00676239">
              <w:rPr>
                <w:rFonts w:ascii="Times New Roman" w:hAnsi="Times New Roman" w:cs="Times New Roman"/>
                <w:sz w:val="20"/>
                <w:szCs w:val="20"/>
              </w:rPr>
              <w:t>Nephrops</w:t>
            </w:r>
            <w:proofErr w:type="spellEnd"/>
            <w:r w:rsidRPr="00676239">
              <w:rPr>
                <w:rFonts w:ascii="Times New Roman" w:hAnsi="Times New Roman" w:cs="Times New Roman"/>
                <w:sz w:val="20"/>
                <w:szCs w:val="20"/>
              </w:rPr>
              <w:t xml:space="preserve"> abundance in selected subareas. </w:t>
            </w:r>
          </w:p>
          <w:p w:rsidR="00C74285" w:rsidRDefault="00C74285" w:rsidP="00C74285">
            <w:pPr>
              <w:contextualSpacing/>
              <w:rPr>
                <w:rFonts w:ascii="Times New Roman" w:hAnsi="Times New Roman" w:cs="Times New Roman"/>
                <w:sz w:val="20"/>
                <w:szCs w:val="20"/>
              </w:rPr>
            </w:pPr>
          </w:p>
          <w:p w:rsidR="00C74285" w:rsidRPr="00676239" w:rsidRDefault="00C74285" w:rsidP="00C74285">
            <w:pPr>
              <w:contextualSpacing/>
              <w:rPr>
                <w:rFonts w:ascii="Times New Roman" w:hAnsi="Times New Roman" w:cs="Times New Roman"/>
                <w:sz w:val="20"/>
                <w:szCs w:val="20"/>
              </w:rPr>
            </w:pPr>
            <w:r w:rsidRPr="00676239">
              <w:rPr>
                <w:rFonts w:ascii="Times New Roman" w:hAnsi="Times New Roman" w:cs="Times New Roman"/>
                <w:sz w:val="20"/>
                <w:szCs w:val="20"/>
              </w:rPr>
              <w:t>The survey area allocated to Denmark is shown in Fig. 1G.8.</w:t>
            </w:r>
          </w:p>
          <w:p w:rsidR="00C74285" w:rsidRPr="00676239" w:rsidRDefault="00C74285" w:rsidP="00C74285">
            <w:pPr>
              <w:contextualSpacing/>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noProof/>
                <w:sz w:val="20"/>
                <w:szCs w:val="20"/>
                <w:lang w:val="en-IE" w:eastAsia="en-IE"/>
              </w:rPr>
              <w:drawing>
                <wp:inline distT="0" distB="0" distL="0" distR="0" wp14:anchorId="716AAD48" wp14:editId="24868457">
                  <wp:extent cx="4536641" cy="4572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35831" cy="4571184"/>
                          </a:xfrm>
                          <a:prstGeom prst="rect">
                            <a:avLst/>
                          </a:prstGeom>
                          <a:noFill/>
                          <a:ln>
                            <a:noFill/>
                          </a:ln>
                        </pic:spPr>
                      </pic:pic>
                    </a:graphicData>
                  </a:graphic>
                </wp:inline>
              </w:drawing>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Fig. 1G.8: NTV3&amp;4 sampling locations covered by Denmark with RV </w:t>
            </w:r>
            <w:proofErr w:type="spellStart"/>
            <w:r w:rsidRPr="00676239">
              <w:rPr>
                <w:rFonts w:ascii="Times New Roman" w:hAnsi="Times New Roman" w:cs="Times New Roman"/>
                <w:sz w:val="20"/>
                <w:szCs w:val="20"/>
              </w:rPr>
              <w:t>Havfisken</w:t>
            </w:r>
            <w:proofErr w:type="spellEnd"/>
            <w:r w:rsidRPr="00676239">
              <w:rPr>
                <w:rFonts w:ascii="Times New Roman" w:hAnsi="Times New Roman" w:cs="Times New Roman"/>
                <w:sz w:val="20"/>
                <w:szCs w:val="20"/>
              </w:rPr>
              <w:t xml:space="preserve"> in area 3a (Strata S3, S4, S6 and S9 are currently allocated to Sweden).</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3. Planning</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Survey planning and data analysis is conducted in close cooperation with Sweden and coordinated by ICES WGNEPS.</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rPr>
              <w:br w:type="page"/>
              <w:t>4</w:t>
            </w:r>
            <w:r w:rsidRPr="00676239">
              <w:rPr>
                <w:rFonts w:ascii="Times New Roman" w:hAnsi="Times New Roman" w:cs="Times New Roman"/>
                <w:sz w:val="20"/>
                <w:szCs w:val="20"/>
                <w:lang w:eastAsia="en-GB"/>
              </w:rPr>
              <w:t>. Where applicable, describe the international task sharing (physical and/or financial) and the cost sharing agreement used</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lastRenderedPageBreak/>
              <w:t>Not applicable.</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5. Explain where thresholds apply</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b/>
                <w:sz w:val="20"/>
                <w:szCs w:val="20"/>
              </w:rPr>
            </w:pPr>
            <w:r w:rsidRPr="00676239">
              <w:rPr>
                <w:rFonts w:ascii="Times New Roman" w:hAnsi="Times New Roman" w:cs="Times New Roman"/>
                <w:b/>
                <w:sz w:val="20"/>
                <w:szCs w:val="20"/>
              </w:rPr>
              <w:t xml:space="preserve">Flatfish survey in the Kattegat and Skagerrak (FFS) </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1. Objectives</w:t>
            </w:r>
          </w:p>
          <w:p w:rsidR="00C74285" w:rsidRPr="00676239" w:rsidRDefault="00C74285" w:rsidP="00C74285">
            <w:pPr>
              <w:contextualSpacing/>
              <w:rPr>
                <w:rFonts w:ascii="Times New Roman" w:hAnsi="Times New Roman" w:cs="Times New Roman"/>
                <w:sz w:val="20"/>
                <w:szCs w:val="20"/>
              </w:rPr>
            </w:pPr>
            <w:r w:rsidRPr="00676239">
              <w:rPr>
                <w:rFonts w:ascii="Times New Roman" w:hAnsi="Times New Roman" w:cs="Times New Roman"/>
                <w:sz w:val="20"/>
                <w:szCs w:val="20"/>
              </w:rPr>
              <w:t xml:space="preserve">Establish a time series of catch and effort data independent of the commercial fishery for sole and plaice in the Kattegat and the southern Skagerrak. The survey </w:t>
            </w:r>
            <w:proofErr w:type="gramStart"/>
            <w:r w:rsidRPr="00676239">
              <w:rPr>
                <w:rFonts w:ascii="Times New Roman" w:hAnsi="Times New Roman" w:cs="Times New Roman"/>
                <w:sz w:val="20"/>
                <w:szCs w:val="20"/>
              </w:rPr>
              <w:t>has been initiated</w:t>
            </w:r>
            <w:proofErr w:type="gramEnd"/>
            <w:r w:rsidRPr="00676239">
              <w:rPr>
                <w:rFonts w:ascii="Times New Roman" w:hAnsi="Times New Roman" w:cs="Times New Roman"/>
                <w:sz w:val="20"/>
                <w:szCs w:val="20"/>
              </w:rPr>
              <w:t xml:space="preserve"> in 2004 and provides currently the main input data set for the 3a sole assessment.</w:t>
            </w:r>
          </w:p>
          <w:p w:rsidR="00C74285" w:rsidRPr="00676239" w:rsidRDefault="00C74285" w:rsidP="00C74285">
            <w:pPr>
              <w:contextualSpacing/>
              <w:rPr>
                <w:rFonts w:ascii="Times New Roman" w:hAnsi="Times New Roman" w:cs="Times New Roman"/>
                <w:sz w:val="20"/>
                <w:szCs w:val="20"/>
              </w:rPr>
            </w:pPr>
            <w:r w:rsidRPr="00676239">
              <w:rPr>
                <w:rFonts w:ascii="Times New Roman" w:hAnsi="Times New Roman" w:cs="Times New Roman"/>
                <w:sz w:val="20"/>
                <w:szCs w:val="20"/>
              </w:rPr>
              <w:t xml:space="preserve"> </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2. Methods and survey area</w:t>
            </w:r>
          </w:p>
          <w:p w:rsidR="00C74285"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So far, the survey has been conducting using two commercial fishing vessels in parallel. </w:t>
            </w:r>
            <w:r>
              <w:rPr>
                <w:rFonts w:ascii="Times New Roman" w:hAnsi="Times New Roman" w:cs="Times New Roman"/>
                <w:sz w:val="20"/>
                <w:szCs w:val="20"/>
              </w:rPr>
              <w:t>T</w:t>
            </w:r>
            <w:r w:rsidRPr="00676239">
              <w:rPr>
                <w:rFonts w:ascii="Times New Roman" w:hAnsi="Times New Roman" w:cs="Times New Roman"/>
                <w:sz w:val="20"/>
                <w:szCs w:val="20"/>
              </w:rPr>
              <w:t xml:space="preserve">he survey </w:t>
            </w:r>
            <w:r>
              <w:rPr>
                <w:rFonts w:ascii="Times New Roman" w:hAnsi="Times New Roman" w:cs="Times New Roman"/>
                <w:sz w:val="20"/>
                <w:szCs w:val="20"/>
              </w:rPr>
              <w:t>is now</w:t>
            </w:r>
            <w:r w:rsidRPr="00676239">
              <w:rPr>
                <w:rFonts w:ascii="Times New Roman" w:hAnsi="Times New Roman" w:cs="Times New Roman"/>
                <w:sz w:val="20"/>
                <w:szCs w:val="20"/>
              </w:rPr>
              <w:t xml:space="preserve"> conducted with RV </w:t>
            </w:r>
            <w:proofErr w:type="spellStart"/>
            <w:r w:rsidRPr="00676239">
              <w:rPr>
                <w:rFonts w:ascii="Times New Roman" w:hAnsi="Times New Roman" w:cs="Times New Roman"/>
                <w:sz w:val="20"/>
                <w:szCs w:val="20"/>
              </w:rPr>
              <w:t>Havfisken</w:t>
            </w:r>
            <w:proofErr w:type="spellEnd"/>
            <w:r w:rsidRPr="00676239">
              <w:rPr>
                <w:rFonts w:ascii="Times New Roman" w:hAnsi="Times New Roman" w:cs="Times New Roman"/>
                <w:sz w:val="20"/>
                <w:szCs w:val="20"/>
              </w:rPr>
              <w:t xml:space="preserve"> using the same commercial flatfish trawl as before.  The survey area is indicated in Fig. 1G.9.</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noProof/>
                <w:sz w:val="20"/>
                <w:szCs w:val="20"/>
                <w:lang w:val="en-IE" w:eastAsia="en-IE"/>
              </w:rPr>
              <w:drawing>
                <wp:inline distT="0" distB="0" distL="0" distR="0" wp14:anchorId="578FC7B5" wp14:editId="41ED5D3F">
                  <wp:extent cx="4656385" cy="410115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63195" cy="4107151"/>
                          </a:xfrm>
                          <a:prstGeom prst="rect">
                            <a:avLst/>
                          </a:prstGeom>
                          <a:noFill/>
                        </pic:spPr>
                      </pic:pic>
                    </a:graphicData>
                  </a:graphic>
                </wp:inline>
              </w:drawing>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Fig. 1G.9: Survey area and provisional station allocation for the flatfish survey with RV </w:t>
            </w:r>
            <w:proofErr w:type="spellStart"/>
            <w:r w:rsidRPr="00676239">
              <w:rPr>
                <w:rFonts w:ascii="Times New Roman" w:hAnsi="Times New Roman" w:cs="Times New Roman"/>
                <w:sz w:val="20"/>
                <w:szCs w:val="20"/>
              </w:rPr>
              <w:t>Havfisken</w:t>
            </w:r>
            <w:proofErr w:type="spellEnd"/>
            <w:r w:rsidRPr="00676239">
              <w:rPr>
                <w:rFonts w:ascii="Times New Roman" w:hAnsi="Times New Roman" w:cs="Times New Roman"/>
                <w:sz w:val="20"/>
                <w:szCs w:val="20"/>
              </w:rPr>
              <w:t xml:space="preserve"> in area 3a.</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lastRenderedPageBreak/>
              <w:t>3. Planning</w:t>
            </w:r>
          </w:p>
          <w:p w:rsidR="00C74285"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Planning occurs on a national level and the survey results are provided to WGBFAS. </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rPr>
              <w:t>4</w:t>
            </w:r>
            <w:r w:rsidRPr="00676239">
              <w:rPr>
                <w:rFonts w:ascii="Times New Roman" w:hAnsi="Times New Roman" w:cs="Times New Roman"/>
                <w:sz w:val="20"/>
                <w:szCs w:val="20"/>
                <w:lang w:eastAsia="en-GB"/>
              </w:rPr>
              <w:t>. Where applicable, describe the international task sharing (physical and/or financial) and the cost sharing agreement used</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Not applicable.</w:t>
            </w:r>
          </w:p>
          <w:p w:rsidR="00C74285"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5. Explain where thresholds apply</w:t>
            </w:r>
          </w:p>
          <w:p w:rsidR="00C74285" w:rsidRPr="00676239" w:rsidRDefault="00C74285" w:rsidP="00C74285">
            <w:pPr>
              <w:spacing w:before="120" w:after="120" w:line="360" w:lineRule="auto"/>
              <w:rPr>
                <w:rFonts w:ascii="Times New Roman" w:hAnsi="Times New Roman" w:cs="Times New Roman"/>
                <w:sz w:val="20"/>
                <w:szCs w:val="20"/>
                <w:lang w:eastAsia="en-GB"/>
              </w:rPr>
            </w:pPr>
          </w:p>
          <w:p w:rsidR="00C74285" w:rsidRPr="00676239" w:rsidRDefault="00C74285" w:rsidP="00C74285">
            <w:pPr>
              <w:rPr>
                <w:rFonts w:ascii="Times New Roman" w:hAnsi="Times New Roman" w:cs="Times New Roman"/>
                <w:b/>
                <w:sz w:val="20"/>
                <w:szCs w:val="20"/>
              </w:rPr>
            </w:pPr>
            <w:proofErr w:type="spellStart"/>
            <w:r w:rsidRPr="00676239">
              <w:rPr>
                <w:rFonts w:ascii="Times New Roman" w:hAnsi="Times New Roman" w:cs="Times New Roman"/>
                <w:b/>
                <w:sz w:val="20"/>
                <w:szCs w:val="20"/>
              </w:rPr>
              <w:t>Nephrops</w:t>
            </w:r>
            <w:proofErr w:type="spellEnd"/>
            <w:r w:rsidRPr="00676239">
              <w:rPr>
                <w:rFonts w:ascii="Times New Roman" w:hAnsi="Times New Roman" w:cs="Times New Roman"/>
                <w:b/>
                <w:sz w:val="20"/>
                <w:szCs w:val="20"/>
              </w:rPr>
              <w:t xml:space="preserve"> </w:t>
            </w:r>
            <w:proofErr w:type="spellStart"/>
            <w:r w:rsidRPr="00676239">
              <w:rPr>
                <w:rFonts w:ascii="Times New Roman" w:hAnsi="Times New Roman" w:cs="Times New Roman"/>
                <w:b/>
                <w:sz w:val="20"/>
                <w:szCs w:val="20"/>
              </w:rPr>
              <w:t>TVsurvey</w:t>
            </w:r>
            <w:proofErr w:type="spellEnd"/>
            <w:r w:rsidRPr="00676239">
              <w:rPr>
                <w:rFonts w:ascii="Times New Roman" w:hAnsi="Times New Roman" w:cs="Times New Roman"/>
                <w:b/>
                <w:sz w:val="20"/>
                <w:szCs w:val="20"/>
              </w:rPr>
              <w:t xml:space="preserve">  in FU 33 (NTV33)</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1. Objectives</w:t>
            </w:r>
          </w:p>
          <w:p w:rsidR="00C74285" w:rsidRPr="00676239" w:rsidRDefault="00C74285" w:rsidP="00C74285">
            <w:pPr>
              <w:contextualSpacing/>
              <w:rPr>
                <w:rFonts w:ascii="Times New Roman" w:hAnsi="Times New Roman" w:cs="Times New Roman"/>
                <w:sz w:val="20"/>
                <w:szCs w:val="20"/>
              </w:rPr>
            </w:pPr>
            <w:r w:rsidRPr="00676239">
              <w:rPr>
                <w:rFonts w:ascii="Times New Roman" w:hAnsi="Times New Roman" w:cs="Times New Roman"/>
                <w:sz w:val="20"/>
                <w:szCs w:val="20"/>
              </w:rPr>
              <w:t xml:space="preserve">The purpose of the survey is to estimate the abundance of </w:t>
            </w:r>
            <w:proofErr w:type="spellStart"/>
            <w:r w:rsidRPr="00676239">
              <w:rPr>
                <w:rFonts w:ascii="Times New Roman" w:hAnsi="Times New Roman" w:cs="Times New Roman"/>
                <w:sz w:val="20"/>
                <w:szCs w:val="20"/>
              </w:rPr>
              <w:t>Nephrops</w:t>
            </w:r>
            <w:proofErr w:type="spellEnd"/>
            <w:r w:rsidRPr="00676239">
              <w:rPr>
                <w:rFonts w:ascii="Times New Roman" w:hAnsi="Times New Roman" w:cs="Times New Roman"/>
                <w:sz w:val="20"/>
                <w:szCs w:val="20"/>
              </w:rPr>
              <w:t xml:space="preserve"> off Horns Rev (Functional unit 33). The survey has been stated in </w:t>
            </w:r>
            <w:proofErr w:type="gramStart"/>
            <w:r w:rsidRPr="00676239">
              <w:rPr>
                <w:rFonts w:ascii="Times New Roman" w:hAnsi="Times New Roman" w:cs="Times New Roman"/>
                <w:sz w:val="20"/>
                <w:szCs w:val="20"/>
              </w:rPr>
              <w:t>2017</w:t>
            </w:r>
            <w:proofErr w:type="gramEnd"/>
            <w:r w:rsidRPr="00676239">
              <w:rPr>
                <w:rFonts w:ascii="Times New Roman" w:hAnsi="Times New Roman" w:cs="Times New Roman"/>
                <w:sz w:val="20"/>
                <w:szCs w:val="20"/>
              </w:rPr>
              <w:t xml:space="preserve"> as no fishery-independent information existed for this area.</w:t>
            </w:r>
          </w:p>
          <w:p w:rsidR="00C74285" w:rsidRPr="00676239" w:rsidRDefault="00C74285" w:rsidP="00C74285">
            <w:pPr>
              <w:contextualSpacing/>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2. Methods and survey area</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An underwater video technique is used and later the video footage is analysed in laboratory to estimate the </w:t>
            </w:r>
            <w:proofErr w:type="spellStart"/>
            <w:r w:rsidRPr="00676239">
              <w:rPr>
                <w:rFonts w:ascii="Times New Roman" w:hAnsi="Times New Roman" w:cs="Times New Roman"/>
                <w:sz w:val="20"/>
                <w:szCs w:val="20"/>
              </w:rPr>
              <w:t>Nephrops</w:t>
            </w:r>
            <w:proofErr w:type="spellEnd"/>
            <w:r w:rsidRPr="00676239">
              <w:rPr>
                <w:rFonts w:ascii="Times New Roman" w:hAnsi="Times New Roman" w:cs="Times New Roman"/>
                <w:sz w:val="20"/>
                <w:szCs w:val="20"/>
              </w:rPr>
              <w:t xml:space="preserve"> abundance. The survey area is indicated in Fig. 1G.10.</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noProof/>
                <w:sz w:val="20"/>
                <w:szCs w:val="20"/>
                <w:lang w:val="en-IE" w:eastAsia="en-IE"/>
              </w:rPr>
              <w:drawing>
                <wp:inline distT="0" distB="0" distL="0" distR="0" wp14:anchorId="4A1F0258" wp14:editId="22A9B63F">
                  <wp:extent cx="3906750" cy="35147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07366" cy="3515279"/>
                          </a:xfrm>
                          <a:prstGeom prst="rect">
                            <a:avLst/>
                          </a:prstGeom>
                          <a:noFill/>
                          <a:ln>
                            <a:noFill/>
                          </a:ln>
                        </pic:spPr>
                      </pic:pic>
                    </a:graphicData>
                  </a:graphic>
                </wp:inline>
              </w:drawing>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Fig. 1G.10: NTV33 survey area to be covered by Denmark with RV </w:t>
            </w:r>
            <w:proofErr w:type="spellStart"/>
            <w:r w:rsidRPr="00676239">
              <w:rPr>
                <w:rFonts w:ascii="Times New Roman" w:hAnsi="Times New Roman" w:cs="Times New Roman"/>
                <w:sz w:val="20"/>
                <w:szCs w:val="20"/>
              </w:rPr>
              <w:t>Havfisken</w:t>
            </w:r>
            <w:proofErr w:type="spellEnd"/>
            <w:r w:rsidRPr="00676239">
              <w:rPr>
                <w:rFonts w:ascii="Times New Roman" w:hAnsi="Times New Roman" w:cs="Times New Roman"/>
                <w:sz w:val="20"/>
                <w:szCs w:val="20"/>
              </w:rPr>
              <w:t xml:space="preserve"> in area 4b.</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3. Planning</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Survey planning and data analysis is coordinated by ICES WGNEPS.</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rPr>
              <w:lastRenderedPageBreak/>
              <w:t>4</w:t>
            </w:r>
            <w:r w:rsidRPr="00676239">
              <w:rPr>
                <w:rFonts w:ascii="Times New Roman" w:hAnsi="Times New Roman" w:cs="Times New Roman"/>
                <w:sz w:val="20"/>
                <w:szCs w:val="20"/>
                <w:lang w:eastAsia="en-GB"/>
              </w:rPr>
              <w:t>. Where applicable, describe the international task sharing (physical and/or financial) and the cost sharing agreement used</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Not applicable.</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5. Explain where thresholds apply</w:t>
            </w:r>
          </w:p>
          <w:p w:rsidR="00C74285" w:rsidRDefault="00C74285" w:rsidP="00C74285">
            <w:pPr>
              <w:spacing w:before="120" w:after="120" w:line="360" w:lineRule="auto"/>
              <w:rPr>
                <w:rFonts w:ascii="Times New Roman" w:hAnsi="Times New Roman" w:cs="Times New Roman"/>
                <w:b/>
                <w:sz w:val="20"/>
                <w:szCs w:val="20"/>
              </w:rPr>
            </w:pPr>
          </w:p>
          <w:p w:rsidR="00C74285" w:rsidRPr="00676239" w:rsidRDefault="00C74285" w:rsidP="00C74285">
            <w:pPr>
              <w:spacing w:before="120" w:after="120" w:line="360" w:lineRule="auto"/>
              <w:rPr>
                <w:rFonts w:ascii="Times New Roman" w:hAnsi="Times New Roman" w:cs="Times New Roman"/>
                <w:b/>
                <w:sz w:val="20"/>
                <w:szCs w:val="20"/>
                <w:lang w:eastAsia="en-GB"/>
              </w:rPr>
            </w:pPr>
            <w:r w:rsidRPr="00676239">
              <w:rPr>
                <w:rFonts w:ascii="Times New Roman" w:hAnsi="Times New Roman" w:cs="Times New Roman"/>
                <w:b/>
                <w:sz w:val="20"/>
                <w:szCs w:val="20"/>
              </w:rPr>
              <w:t xml:space="preserve">Cod survey in </w:t>
            </w:r>
            <w:r>
              <w:rPr>
                <w:rFonts w:ascii="Times New Roman" w:hAnsi="Times New Roman" w:cs="Times New Roman"/>
                <w:b/>
                <w:sz w:val="20"/>
                <w:szCs w:val="20"/>
              </w:rPr>
              <w:t xml:space="preserve">the Kattegat </w:t>
            </w:r>
            <w:r w:rsidRPr="00676239">
              <w:rPr>
                <w:rFonts w:ascii="Times New Roman" w:hAnsi="Times New Roman" w:cs="Times New Roman"/>
                <w:b/>
                <w:sz w:val="20"/>
                <w:szCs w:val="20"/>
              </w:rPr>
              <w:t>(</w:t>
            </w:r>
            <w:r w:rsidRPr="00676239">
              <w:rPr>
                <w:rFonts w:ascii="Times New Roman" w:hAnsi="Times New Roman" w:cs="Times New Roman"/>
                <w:b/>
                <w:sz w:val="20"/>
                <w:szCs w:val="20"/>
                <w:lang w:eastAsia="en-GB"/>
              </w:rPr>
              <w:t>CODS_Q4</w:t>
            </w:r>
            <w:r>
              <w:rPr>
                <w:rFonts w:ascii="Times New Roman" w:hAnsi="Times New Roman" w:cs="Times New Roman"/>
                <w:b/>
                <w:sz w:val="20"/>
                <w:szCs w:val="20"/>
                <w:lang w:eastAsia="en-GB"/>
              </w:rPr>
              <w:t>)</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1. Objectives</w:t>
            </w:r>
          </w:p>
          <w:p w:rsidR="00C74285" w:rsidRPr="00676239" w:rsidRDefault="00C74285" w:rsidP="00C74285">
            <w:pPr>
              <w:autoSpaceDE w:val="0"/>
              <w:autoSpaceDN w:val="0"/>
              <w:adjustRightInd w:val="0"/>
              <w:jc w:val="both"/>
              <w:rPr>
                <w:rFonts w:ascii="Times New Roman" w:hAnsi="Times New Roman" w:cs="Times New Roman"/>
                <w:sz w:val="20"/>
                <w:szCs w:val="20"/>
              </w:rPr>
            </w:pPr>
            <w:r w:rsidRPr="00676239">
              <w:rPr>
                <w:rFonts w:ascii="Times New Roman" w:hAnsi="Times New Roman" w:cs="Times New Roman"/>
                <w:sz w:val="20"/>
                <w:szCs w:val="20"/>
              </w:rPr>
              <w:t xml:space="preserve">The survey is a combined Danish- Swedish fisherman-scientist survey. The goal of the Kattegat cod survey is to estimate the abundance, biomass and distribution of cod and to establish a fisheries independent time series of catch and effort series. Furthermore, a recruitment index is established. The results </w:t>
            </w:r>
            <w:proofErr w:type="gramStart"/>
            <w:r w:rsidRPr="00676239">
              <w:rPr>
                <w:rFonts w:ascii="Times New Roman" w:hAnsi="Times New Roman" w:cs="Times New Roman"/>
                <w:sz w:val="20"/>
                <w:szCs w:val="20"/>
              </w:rPr>
              <w:t>has for the first time in 2015 been used</w:t>
            </w:r>
            <w:proofErr w:type="gramEnd"/>
            <w:r w:rsidRPr="00676239">
              <w:rPr>
                <w:rFonts w:ascii="Times New Roman" w:hAnsi="Times New Roman" w:cs="Times New Roman"/>
                <w:sz w:val="20"/>
                <w:szCs w:val="20"/>
              </w:rPr>
              <w:t xml:space="preserve">, together with commercial catch and effort data, to strengthen the scientific advice on the cod stock in Kattegat. </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2. Methods and survey area</w:t>
            </w:r>
          </w:p>
          <w:p w:rsidR="00C74285" w:rsidRPr="00676239" w:rsidRDefault="00C74285" w:rsidP="00C74285">
            <w:pPr>
              <w:autoSpaceDE w:val="0"/>
              <w:autoSpaceDN w:val="0"/>
              <w:adjustRightInd w:val="0"/>
              <w:jc w:val="both"/>
              <w:rPr>
                <w:rFonts w:ascii="Times New Roman" w:hAnsi="Times New Roman" w:cs="Times New Roman"/>
                <w:sz w:val="20"/>
                <w:szCs w:val="20"/>
              </w:rPr>
            </w:pPr>
            <w:r w:rsidRPr="00676239">
              <w:rPr>
                <w:rFonts w:ascii="Times New Roman" w:hAnsi="Times New Roman" w:cs="Times New Roman"/>
                <w:sz w:val="20"/>
                <w:szCs w:val="20"/>
              </w:rPr>
              <w:t xml:space="preserve">Initially, 4 commercial trawlers (2 Swedish and 2 Danish vessels) participated in the survey. In 2016, Sweden continued to use commercial vessel whereas Denmark used the new research vessel RV </w:t>
            </w:r>
            <w:proofErr w:type="spellStart"/>
            <w:r w:rsidRPr="00676239">
              <w:rPr>
                <w:rFonts w:ascii="Times New Roman" w:hAnsi="Times New Roman" w:cs="Times New Roman"/>
                <w:sz w:val="20"/>
                <w:szCs w:val="20"/>
              </w:rPr>
              <w:t>Havfisken</w:t>
            </w:r>
            <w:proofErr w:type="spellEnd"/>
            <w:r w:rsidRPr="00676239">
              <w:rPr>
                <w:rFonts w:ascii="Times New Roman" w:hAnsi="Times New Roman" w:cs="Times New Roman"/>
                <w:sz w:val="20"/>
                <w:szCs w:val="20"/>
              </w:rPr>
              <w:t xml:space="preserve"> but with the same trawl as previously on the commercial vessels. In 2017, the Danish part of the survey was combined with the BITS Q4 survey but in the </w:t>
            </w:r>
            <w:proofErr w:type="gramStart"/>
            <w:r w:rsidRPr="00676239">
              <w:rPr>
                <w:rFonts w:ascii="Times New Roman" w:hAnsi="Times New Roman" w:cs="Times New Roman"/>
                <w:sz w:val="20"/>
                <w:szCs w:val="20"/>
              </w:rPr>
              <w:t>future</w:t>
            </w:r>
            <w:proofErr w:type="gramEnd"/>
            <w:r w:rsidRPr="00676239">
              <w:rPr>
                <w:rFonts w:ascii="Times New Roman" w:hAnsi="Times New Roman" w:cs="Times New Roman"/>
                <w:sz w:val="20"/>
                <w:szCs w:val="20"/>
              </w:rPr>
              <w:t xml:space="preserve"> it will be kept separate again to allow better overlap in the timing with the Swedish part of the survey. The survey area is shown in Fig. 1G.12.</w:t>
            </w:r>
          </w:p>
          <w:p w:rsidR="00C74285" w:rsidRPr="00676239" w:rsidRDefault="00C74285" w:rsidP="00C74285">
            <w:pPr>
              <w:spacing w:after="0" w:line="240" w:lineRule="auto"/>
              <w:ind w:left="720"/>
              <w:contextualSpacing/>
              <w:jc w:val="both"/>
              <w:rPr>
                <w:rFonts w:ascii="Times New Roman" w:hAnsi="Times New Roman" w:cs="Times New Roman"/>
                <w:sz w:val="20"/>
                <w:szCs w:val="20"/>
              </w:rPr>
            </w:pPr>
          </w:p>
          <w:p w:rsidR="00C74285" w:rsidRPr="00676239" w:rsidRDefault="00C74285" w:rsidP="00C74285">
            <w:pPr>
              <w:spacing w:after="0" w:line="240" w:lineRule="auto"/>
              <w:ind w:left="720"/>
              <w:contextualSpacing/>
              <w:jc w:val="both"/>
              <w:rPr>
                <w:rFonts w:ascii="Times New Roman" w:hAnsi="Times New Roman" w:cs="Times New Roman"/>
                <w:sz w:val="20"/>
                <w:szCs w:val="20"/>
              </w:rPr>
            </w:pPr>
            <w:r w:rsidRPr="00676239">
              <w:rPr>
                <w:rFonts w:ascii="Times New Roman" w:hAnsi="Times New Roman" w:cs="Times New Roman"/>
                <w:noProof/>
                <w:sz w:val="20"/>
                <w:szCs w:val="20"/>
                <w:lang w:val="en-IE" w:eastAsia="en-IE"/>
              </w:rPr>
              <w:drawing>
                <wp:inline distT="0" distB="0" distL="0" distR="0" wp14:anchorId="63C16547" wp14:editId="0D573F32">
                  <wp:extent cx="3545994" cy="348700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52621" cy="3493519"/>
                          </a:xfrm>
                          <a:prstGeom prst="rect">
                            <a:avLst/>
                          </a:prstGeom>
                          <a:noFill/>
                          <a:ln>
                            <a:noFill/>
                          </a:ln>
                        </pic:spPr>
                      </pic:pic>
                    </a:graphicData>
                  </a:graphic>
                </wp:inline>
              </w:drawing>
            </w:r>
          </w:p>
          <w:p w:rsidR="00C74285" w:rsidRPr="00676239" w:rsidRDefault="00C74285" w:rsidP="00C74285">
            <w:pPr>
              <w:jc w:val="both"/>
              <w:rPr>
                <w:rFonts w:ascii="Times New Roman" w:hAnsi="Times New Roman" w:cs="Times New Roman"/>
                <w:b/>
                <w:sz w:val="20"/>
                <w:szCs w:val="20"/>
              </w:rPr>
            </w:pPr>
          </w:p>
          <w:p w:rsidR="00C74285" w:rsidRPr="00676239" w:rsidRDefault="00C74285" w:rsidP="00C74285">
            <w:pPr>
              <w:jc w:val="both"/>
              <w:rPr>
                <w:rFonts w:ascii="Times New Roman" w:hAnsi="Times New Roman" w:cs="Times New Roman"/>
                <w:b/>
                <w:sz w:val="20"/>
                <w:szCs w:val="20"/>
              </w:rPr>
            </w:pPr>
            <w:r w:rsidRPr="00676239">
              <w:rPr>
                <w:rFonts w:ascii="Times New Roman" w:hAnsi="Times New Roman" w:cs="Times New Roman"/>
                <w:sz w:val="20"/>
                <w:szCs w:val="20"/>
              </w:rPr>
              <w:t>Fig. 1G.1</w:t>
            </w:r>
            <w:r>
              <w:rPr>
                <w:rFonts w:ascii="Times New Roman" w:hAnsi="Times New Roman" w:cs="Times New Roman"/>
                <w:sz w:val="20"/>
                <w:szCs w:val="20"/>
              </w:rPr>
              <w:t>1</w:t>
            </w:r>
            <w:r w:rsidRPr="00676239">
              <w:rPr>
                <w:rFonts w:ascii="Times New Roman" w:hAnsi="Times New Roman" w:cs="Times New Roman"/>
                <w:sz w:val="20"/>
                <w:szCs w:val="20"/>
              </w:rPr>
              <w:t xml:space="preserve">: </w:t>
            </w:r>
            <w:r>
              <w:rPr>
                <w:rFonts w:ascii="Times New Roman" w:hAnsi="Times New Roman" w:cs="Times New Roman"/>
                <w:sz w:val="20"/>
                <w:szCs w:val="20"/>
              </w:rPr>
              <w:t>Survey a</w:t>
            </w:r>
            <w:r w:rsidRPr="00676239">
              <w:rPr>
                <w:rFonts w:ascii="Times New Roman" w:hAnsi="Times New Roman" w:cs="Times New Roman"/>
                <w:sz w:val="20"/>
                <w:szCs w:val="20"/>
              </w:rPr>
              <w:t xml:space="preserve">rea for the Danish CodS_Q4 survey with RV </w:t>
            </w:r>
            <w:proofErr w:type="spellStart"/>
            <w:r w:rsidRPr="00676239">
              <w:rPr>
                <w:rFonts w:ascii="Times New Roman" w:hAnsi="Times New Roman" w:cs="Times New Roman"/>
                <w:sz w:val="20"/>
                <w:szCs w:val="20"/>
              </w:rPr>
              <w:t>Havfisken</w:t>
            </w:r>
            <w:proofErr w:type="spellEnd"/>
            <w:r w:rsidRPr="00676239">
              <w:rPr>
                <w:rFonts w:ascii="Times New Roman" w:hAnsi="Times New Roman" w:cs="Times New Roman"/>
                <w:sz w:val="20"/>
                <w:szCs w:val="20"/>
              </w:rPr>
              <w:t>.</w:t>
            </w:r>
          </w:p>
          <w:p w:rsidR="00C74285" w:rsidRPr="00676239" w:rsidRDefault="00C74285" w:rsidP="00C74285">
            <w:pPr>
              <w:spacing w:before="120" w:after="120" w:line="360" w:lineRule="auto"/>
              <w:rPr>
                <w:rFonts w:ascii="Times New Roman" w:hAnsi="Times New Roman" w:cs="Times New Roman"/>
                <w:sz w:val="20"/>
                <w:szCs w:val="20"/>
                <w:lang w:eastAsia="en-GB"/>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lastRenderedPageBreak/>
              <w:t>3. Planning</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 xml:space="preserve">Survey planning and data analysis is conducted in close cooperation with Sweden and the survey results are provided to WGBFAS. </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rPr>
              <w:t>4</w:t>
            </w:r>
            <w:r w:rsidRPr="00676239">
              <w:rPr>
                <w:rFonts w:ascii="Times New Roman" w:hAnsi="Times New Roman" w:cs="Times New Roman"/>
                <w:sz w:val="20"/>
                <w:szCs w:val="20"/>
                <w:lang w:eastAsia="en-GB"/>
              </w:rPr>
              <w:t>. Where applicable, describe the international task sharing (physical and/or financial) and the cost sharing agreement used</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Not applicable.</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5. Explain where thresholds apply</w:t>
            </w:r>
          </w:p>
          <w:p w:rsidR="00C74285" w:rsidRDefault="00C74285" w:rsidP="00C74285">
            <w:pPr>
              <w:spacing w:before="120" w:after="120" w:line="360" w:lineRule="auto"/>
              <w:rPr>
                <w:rFonts w:ascii="Times New Roman" w:hAnsi="Times New Roman" w:cs="Times New Roman"/>
                <w:sz w:val="20"/>
                <w:szCs w:val="20"/>
                <w:lang w:eastAsia="en-GB"/>
              </w:rPr>
            </w:pPr>
          </w:p>
          <w:p w:rsidR="00C74285" w:rsidRPr="00676239" w:rsidRDefault="00C74285" w:rsidP="00C74285">
            <w:pPr>
              <w:spacing w:before="120" w:after="120" w:line="360" w:lineRule="auto"/>
              <w:rPr>
                <w:rFonts w:ascii="Times New Roman" w:hAnsi="Times New Roman" w:cs="Times New Roman"/>
                <w:b/>
                <w:sz w:val="20"/>
                <w:szCs w:val="20"/>
                <w:lang w:eastAsia="en-GB"/>
              </w:rPr>
            </w:pPr>
            <w:r>
              <w:rPr>
                <w:rFonts w:ascii="Times New Roman" w:hAnsi="Times New Roman" w:cs="Times New Roman"/>
                <w:b/>
                <w:sz w:val="20"/>
                <w:szCs w:val="20"/>
              </w:rPr>
              <w:t>International Ecosystem Summer Survey in the Nordic Seas (IESSNS)</w:t>
            </w:r>
          </w:p>
          <w:p w:rsidR="00C74285" w:rsidRPr="000C2697" w:rsidRDefault="00C74285" w:rsidP="00C74285">
            <w:pPr>
              <w:rPr>
                <w:rFonts w:ascii="Times New Roman" w:hAnsi="Times New Roman" w:cs="Times New Roman"/>
                <w:sz w:val="20"/>
                <w:szCs w:val="20"/>
              </w:rPr>
            </w:pPr>
            <w:r w:rsidRPr="000C2697">
              <w:rPr>
                <w:rFonts w:ascii="Times New Roman" w:hAnsi="Times New Roman" w:cs="Times New Roman"/>
                <w:sz w:val="20"/>
                <w:szCs w:val="20"/>
              </w:rPr>
              <w:t>1.</w:t>
            </w:r>
            <w:r>
              <w:rPr>
                <w:rFonts w:ascii="Times New Roman" w:hAnsi="Times New Roman" w:cs="Times New Roman"/>
                <w:sz w:val="20"/>
                <w:szCs w:val="20"/>
              </w:rPr>
              <w:t xml:space="preserve"> </w:t>
            </w:r>
            <w:r w:rsidRPr="000C2697">
              <w:rPr>
                <w:rFonts w:ascii="Times New Roman" w:hAnsi="Times New Roman" w:cs="Times New Roman"/>
                <w:sz w:val="20"/>
                <w:szCs w:val="20"/>
              </w:rPr>
              <w:t>Objectives</w:t>
            </w:r>
          </w:p>
          <w:p w:rsidR="00C74285" w:rsidRDefault="00C74285" w:rsidP="00C74285">
            <w:pPr>
              <w:rPr>
                <w:rFonts w:ascii="Times New Roman" w:hAnsi="Times New Roman" w:cs="Times New Roman"/>
                <w:sz w:val="20"/>
                <w:szCs w:val="20"/>
              </w:rPr>
            </w:pPr>
            <w:r w:rsidRPr="000C2697">
              <w:rPr>
                <w:rFonts w:ascii="Times New Roman" w:hAnsi="Times New Roman" w:cs="Times New Roman"/>
                <w:sz w:val="20"/>
                <w:szCs w:val="20"/>
              </w:rPr>
              <w:t xml:space="preserve">The </w:t>
            </w:r>
            <w:r>
              <w:rPr>
                <w:rFonts w:ascii="Times New Roman" w:hAnsi="Times New Roman" w:cs="Times New Roman"/>
                <w:sz w:val="20"/>
                <w:szCs w:val="20"/>
              </w:rPr>
              <w:t>survey is carried out in order</w:t>
            </w:r>
            <w:r w:rsidRPr="000C2697">
              <w:rPr>
                <w:rFonts w:ascii="Times New Roman" w:hAnsi="Times New Roman" w:cs="Times New Roman"/>
                <w:sz w:val="20"/>
                <w:szCs w:val="20"/>
              </w:rPr>
              <w:t xml:space="preserve"> to provide annual age-segregated abundance index, with an uncertainty estimate, for northeast Atlantic mackerel (</w:t>
            </w:r>
            <w:proofErr w:type="spellStart"/>
            <w:r w:rsidRPr="000C2697">
              <w:rPr>
                <w:rFonts w:ascii="Times New Roman" w:hAnsi="Times New Roman" w:cs="Times New Roman"/>
                <w:i/>
                <w:sz w:val="20"/>
                <w:szCs w:val="20"/>
              </w:rPr>
              <w:t>Scomber</w:t>
            </w:r>
            <w:proofErr w:type="spellEnd"/>
            <w:r w:rsidRPr="000C2697">
              <w:rPr>
                <w:rFonts w:ascii="Times New Roman" w:hAnsi="Times New Roman" w:cs="Times New Roman"/>
                <w:i/>
                <w:sz w:val="20"/>
                <w:szCs w:val="20"/>
              </w:rPr>
              <w:t xml:space="preserve"> </w:t>
            </w:r>
            <w:proofErr w:type="spellStart"/>
            <w:r w:rsidRPr="000C2697">
              <w:rPr>
                <w:rFonts w:ascii="Times New Roman" w:hAnsi="Times New Roman" w:cs="Times New Roman"/>
                <w:i/>
                <w:sz w:val="20"/>
                <w:szCs w:val="20"/>
              </w:rPr>
              <w:t>scombrus</w:t>
            </w:r>
            <w:proofErr w:type="spellEnd"/>
            <w:r w:rsidRPr="000C2697">
              <w:rPr>
                <w:rFonts w:ascii="Times New Roman" w:hAnsi="Times New Roman" w:cs="Times New Roman"/>
                <w:sz w:val="20"/>
                <w:szCs w:val="20"/>
              </w:rPr>
              <w:t>). The index is used as a tuning series in stock assessment</w:t>
            </w:r>
            <w:r>
              <w:rPr>
                <w:rFonts w:ascii="Times New Roman" w:hAnsi="Times New Roman" w:cs="Times New Roman"/>
                <w:sz w:val="20"/>
                <w:szCs w:val="20"/>
              </w:rPr>
              <w:t>.</w:t>
            </w:r>
            <w:r w:rsidRPr="000C2697">
              <w:rPr>
                <w:rFonts w:ascii="Times New Roman" w:hAnsi="Times New Roman" w:cs="Times New Roman"/>
                <w:sz w:val="20"/>
                <w:szCs w:val="20"/>
              </w:rPr>
              <w:t xml:space="preserve"> </w:t>
            </w:r>
            <w:r>
              <w:rPr>
                <w:rFonts w:ascii="Times New Roman" w:hAnsi="Times New Roman" w:cs="Times New Roman"/>
                <w:sz w:val="20"/>
                <w:szCs w:val="20"/>
              </w:rPr>
              <w:t>The area has been extended to the North Sea in 2018 when Denmark joined the survey.</w:t>
            </w:r>
          </w:p>
          <w:p w:rsidR="00C74285" w:rsidRPr="000C2697"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2. Methods and survey area</w:t>
            </w:r>
          </w:p>
          <w:p w:rsidR="00C74285" w:rsidRDefault="00C74285" w:rsidP="00C74285">
            <w:pPr>
              <w:spacing w:after="0" w:line="240" w:lineRule="auto"/>
              <w:contextualSpacing/>
              <w:jc w:val="both"/>
              <w:rPr>
                <w:rFonts w:ascii="Times New Roman" w:hAnsi="Times New Roman" w:cs="Times New Roman"/>
                <w:sz w:val="20"/>
                <w:szCs w:val="20"/>
              </w:rPr>
            </w:pPr>
            <w:r w:rsidRPr="006608D7">
              <w:rPr>
                <w:rFonts w:ascii="Times New Roman" w:hAnsi="Times New Roman" w:cs="Times New Roman"/>
                <w:sz w:val="20"/>
                <w:szCs w:val="20"/>
              </w:rPr>
              <w:t>A standardised pelagic swept area trawl method is used to obtain the abundance index and to study the spatial distribution of mackerel in relation to environmental factors</w:t>
            </w:r>
            <w:r>
              <w:rPr>
                <w:rFonts w:ascii="Times New Roman" w:hAnsi="Times New Roman" w:cs="Times New Roman"/>
                <w:sz w:val="20"/>
                <w:szCs w:val="20"/>
              </w:rPr>
              <w:t xml:space="preserve">. </w:t>
            </w:r>
          </w:p>
          <w:p w:rsidR="00C74285" w:rsidRDefault="00C74285" w:rsidP="00C74285">
            <w:pPr>
              <w:spacing w:after="0" w:line="240" w:lineRule="auto"/>
              <w:contextualSpacing/>
              <w:jc w:val="both"/>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The sampling procedures are described in:</w:t>
            </w:r>
          </w:p>
          <w:p w:rsidR="00C74285" w:rsidRDefault="005725CF" w:rsidP="00C74285">
            <w:pPr>
              <w:spacing w:after="0" w:line="240" w:lineRule="auto"/>
              <w:contextualSpacing/>
              <w:jc w:val="both"/>
              <w:rPr>
                <w:rFonts w:ascii="Times New Roman" w:hAnsi="Times New Roman" w:cs="Times New Roman"/>
                <w:sz w:val="20"/>
                <w:szCs w:val="20"/>
              </w:rPr>
            </w:pPr>
            <w:hyperlink r:id="rId26" w:history="1">
              <w:r w:rsidR="00C74285" w:rsidRPr="003A15AF">
                <w:rPr>
                  <w:rStyle w:val="Hyperlink"/>
                </w:rPr>
                <w:t>http://www.ices.dk/sites/pub/Publication%20Reports/ICES%20Survey%20Protocols%20(SISP)/SISP%209%20Manual%20for%20International%20Pelagic%20Surveys%20(IPS).pdf</w:t>
              </w:r>
            </w:hyperlink>
          </w:p>
          <w:p w:rsidR="00C74285" w:rsidRDefault="00C74285" w:rsidP="00C74285">
            <w:pPr>
              <w:spacing w:after="0" w:line="240" w:lineRule="auto"/>
              <w:contextualSpacing/>
              <w:jc w:val="both"/>
              <w:rPr>
                <w:rFonts w:ascii="Times New Roman" w:hAnsi="Times New Roman" w:cs="Times New Roman"/>
                <w:sz w:val="20"/>
                <w:szCs w:val="20"/>
              </w:rPr>
            </w:pPr>
          </w:p>
          <w:p w:rsidR="00C74285" w:rsidRPr="00676239" w:rsidRDefault="00C74285" w:rsidP="00C74285">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Denmark is using a commercial vessel for the survey and the area allocated to Denmark is shown in Fig. 1G12. </w:t>
            </w:r>
          </w:p>
          <w:p w:rsidR="00C74285" w:rsidRDefault="00C74285" w:rsidP="00C74285">
            <w:pPr>
              <w:jc w:val="both"/>
              <w:rPr>
                <w:rFonts w:ascii="Times New Roman" w:hAnsi="Times New Roman" w:cs="Times New Roman"/>
                <w:b/>
                <w:sz w:val="20"/>
                <w:szCs w:val="20"/>
              </w:rPr>
            </w:pPr>
          </w:p>
          <w:p w:rsidR="00C74285" w:rsidRPr="00676239" w:rsidRDefault="00C74285" w:rsidP="00C74285">
            <w:pPr>
              <w:jc w:val="both"/>
              <w:rPr>
                <w:rFonts w:ascii="Times New Roman" w:hAnsi="Times New Roman" w:cs="Times New Roman"/>
                <w:b/>
                <w:sz w:val="20"/>
                <w:szCs w:val="20"/>
              </w:rPr>
            </w:pPr>
            <w:r w:rsidRPr="005224A6">
              <w:rPr>
                <w:rFonts w:ascii="Times New Roman" w:hAnsi="Times New Roman" w:cs="Times New Roman"/>
                <w:b/>
                <w:noProof/>
                <w:sz w:val="20"/>
                <w:szCs w:val="20"/>
                <w:lang w:val="en-IE" w:eastAsia="en-IE"/>
              </w:rPr>
              <w:lastRenderedPageBreak/>
              <w:drawing>
                <wp:inline distT="0" distB="0" distL="0" distR="0" wp14:anchorId="672011F1" wp14:editId="545D2DE8">
                  <wp:extent cx="4639086" cy="5465928"/>
                  <wp:effectExtent l="0" t="0" r="952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50658" cy="5479563"/>
                          </a:xfrm>
                          <a:prstGeom prst="rect">
                            <a:avLst/>
                          </a:prstGeom>
                          <a:noFill/>
                          <a:ln>
                            <a:noFill/>
                          </a:ln>
                        </pic:spPr>
                      </pic:pic>
                    </a:graphicData>
                  </a:graphic>
                </wp:inline>
              </w:drawing>
            </w:r>
          </w:p>
          <w:p w:rsidR="00C74285" w:rsidRPr="00676239" w:rsidRDefault="00C74285" w:rsidP="00C74285">
            <w:pPr>
              <w:jc w:val="both"/>
              <w:rPr>
                <w:rFonts w:ascii="Times New Roman" w:hAnsi="Times New Roman" w:cs="Times New Roman"/>
                <w:b/>
                <w:sz w:val="20"/>
                <w:szCs w:val="20"/>
              </w:rPr>
            </w:pPr>
            <w:r w:rsidRPr="00676239">
              <w:rPr>
                <w:rFonts w:ascii="Times New Roman" w:hAnsi="Times New Roman" w:cs="Times New Roman"/>
                <w:sz w:val="20"/>
                <w:szCs w:val="20"/>
              </w:rPr>
              <w:t>Fig. 1G.12:</w:t>
            </w:r>
            <w:r>
              <w:rPr>
                <w:rFonts w:ascii="Times New Roman" w:hAnsi="Times New Roman" w:cs="Times New Roman"/>
                <w:sz w:val="20"/>
                <w:szCs w:val="20"/>
              </w:rPr>
              <w:t xml:space="preserve"> Survey area for the Danish contribution to the IESSNS.</w:t>
            </w:r>
          </w:p>
          <w:p w:rsidR="00C74285" w:rsidRPr="00676239" w:rsidRDefault="00C74285" w:rsidP="00C74285">
            <w:pPr>
              <w:spacing w:before="120" w:after="120" w:line="360" w:lineRule="auto"/>
              <w:rPr>
                <w:rFonts w:ascii="Times New Roman" w:hAnsi="Times New Roman" w:cs="Times New Roman"/>
                <w:sz w:val="20"/>
                <w:szCs w:val="20"/>
                <w:lang w:eastAsia="en-GB"/>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3. Planning</w:t>
            </w:r>
          </w:p>
          <w:p w:rsidR="00C74285" w:rsidRDefault="00C74285" w:rsidP="00C74285">
            <w:pPr>
              <w:spacing w:before="120" w:after="120" w:line="360" w:lineRule="auto"/>
              <w:rPr>
                <w:rFonts w:ascii="Times New Roman" w:hAnsi="Times New Roman" w:cs="Times New Roman"/>
                <w:sz w:val="20"/>
                <w:szCs w:val="20"/>
              </w:rPr>
            </w:pPr>
            <w:r w:rsidRPr="006608D7">
              <w:rPr>
                <w:rFonts w:ascii="Times New Roman" w:hAnsi="Times New Roman" w:cs="Times New Roman"/>
                <w:sz w:val="20"/>
                <w:szCs w:val="20"/>
              </w:rPr>
              <w:t>The survey is coordinated by the ICES Working Group for International Pelagic Surveys, WGIPS</w:t>
            </w:r>
            <w:r>
              <w:rPr>
                <w:rFonts w:ascii="Times New Roman" w:hAnsi="Times New Roman" w:cs="Times New Roman"/>
                <w:sz w:val="20"/>
                <w:szCs w:val="20"/>
              </w:rPr>
              <w:t>.</w:t>
            </w:r>
          </w:p>
          <w:p w:rsidR="00C74285" w:rsidRDefault="00C74285" w:rsidP="00C74285">
            <w:pPr>
              <w:spacing w:before="120" w:after="120" w:line="360" w:lineRule="auto"/>
              <w:rPr>
                <w:rFonts w:ascii="Times New Roman" w:hAnsi="Times New Roman" w:cs="Times New Roman"/>
                <w:sz w:val="20"/>
                <w:szCs w:val="20"/>
              </w:rPr>
            </w:pP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rPr>
              <w:t>4</w:t>
            </w:r>
            <w:r w:rsidRPr="00676239">
              <w:rPr>
                <w:rFonts w:ascii="Times New Roman" w:hAnsi="Times New Roman" w:cs="Times New Roman"/>
                <w:sz w:val="20"/>
                <w:szCs w:val="20"/>
                <w:lang w:eastAsia="en-GB"/>
              </w:rPr>
              <w:t>. Where applicable, describe the international task sharing (physical and/or financial) and the cost sharing agreement used</w:t>
            </w:r>
          </w:p>
          <w:p w:rsidR="00C74285" w:rsidRDefault="00C74285" w:rsidP="00C74285">
            <w:pPr>
              <w:spacing w:before="120" w:after="120" w:line="360" w:lineRule="auto"/>
              <w:rPr>
                <w:rFonts w:ascii="Times New Roman" w:hAnsi="Times New Roman" w:cs="Times New Roman"/>
                <w:sz w:val="20"/>
                <w:szCs w:val="20"/>
                <w:lang w:eastAsia="en-GB"/>
              </w:rPr>
            </w:pP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5. Explain where thresholds apply</w:t>
            </w:r>
          </w:p>
          <w:p w:rsidR="00C74285" w:rsidRDefault="00C74285" w:rsidP="00C74285">
            <w:pPr>
              <w:spacing w:before="120" w:after="120" w:line="360" w:lineRule="auto"/>
              <w:rPr>
                <w:rFonts w:ascii="Times New Roman" w:hAnsi="Times New Roman" w:cs="Times New Roman"/>
                <w:b/>
                <w:sz w:val="20"/>
                <w:szCs w:val="20"/>
              </w:rPr>
            </w:pPr>
          </w:p>
          <w:p w:rsidR="00C74285" w:rsidRPr="00676239" w:rsidRDefault="00C74285" w:rsidP="00C74285">
            <w:pPr>
              <w:spacing w:before="120" w:after="120" w:line="360" w:lineRule="auto"/>
              <w:rPr>
                <w:rFonts w:ascii="Times New Roman" w:hAnsi="Times New Roman" w:cs="Times New Roman"/>
                <w:b/>
                <w:sz w:val="20"/>
                <w:szCs w:val="20"/>
                <w:lang w:eastAsia="en-GB"/>
              </w:rPr>
            </w:pPr>
            <w:r>
              <w:rPr>
                <w:rFonts w:ascii="Times New Roman" w:hAnsi="Times New Roman" w:cs="Times New Roman"/>
                <w:b/>
                <w:sz w:val="20"/>
                <w:szCs w:val="20"/>
              </w:rPr>
              <w:t>Mackerel egg production survey in the North Sea (NS MEGS)</w:t>
            </w: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lastRenderedPageBreak/>
              <w:t>1. Objectives</w:t>
            </w:r>
          </w:p>
          <w:p w:rsidR="00C74285" w:rsidRDefault="00C74285" w:rsidP="00C74285">
            <w:pPr>
              <w:rPr>
                <w:rFonts w:ascii="Times New Roman" w:hAnsi="Times New Roman" w:cs="Times New Roman"/>
                <w:sz w:val="20"/>
                <w:szCs w:val="20"/>
              </w:rPr>
            </w:pPr>
            <w:r>
              <w:rPr>
                <w:rFonts w:ascii="Times New Roman" w:hAnsi="Times New Roman" w:cs="Times New Roman"/>
                <w:sz w:val="20"/>
                <w:szCs w:val="20"/>
              </w:rPr>
              <w:t>The survey aims at to provide an index of the spawning stock biomass of the North Sea component of Northeast Atlantic mackerel stock.</w:t>
            </w:r>
          </w:p>
          <w:p w:rsidR="00C74285" w:rsidRPr="00676239" w:rsidRDefault="00C74285" w:rsidP="00C74285">
            <w:pPr>
              <w:rPr>
                <w:rFonts w:ascii="Times New Roman" w:hAnsi="Times New Roman" w:cs="Times New Roman"/>
                <w:sz w:val="20"/>
                <w:szCs w:val="20"/>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2. Methods and survey area</w:t>
            </w:r>
          </w:p>
          <w:p w:rsidR="00C74285" w:rsidRDefault="00C74285" w:rsidP="00C74285">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The sampling procedures are describe in :</w:t>
            </w:r>
          </w:p>
          <w:p w:rsidR="00C74285" w:rsidRDefault="00C74285" w:rsidP="00C74285">
            <w:pPr>
              <w:spacing w:after="0" w:line="240" w:lineRule="auto"/>
              <w:contextualSpacing/>
              <w:jc w:val="both"/>
              <w:rPr>
                <w:rFonts w:ascii="Times New Roman" w:hAnsi="Times New Roman" w:cs="Times New Roman"/>
                <w:sz w:val="20"/>
                <w:szCs w:val="20"/>
              </w:rPr>
            </w:pPr>
          </w:p>
          <w:p w:rsidR="00C74285" w:rsidRDefault="005725CF" w:rsidP="00C74285">
            <w:pPr>
              <w:spacing w:after="0" w:line="240" w:lineRule="auto"/>
              <w:contextualSpacing/>
              <w:jc w:val="both"/>
              <w:rPr>
                <w:rFonts w:ascii="Times New Roman" w:hAnsi="Times New Roman" w:cs="Times New Roman"/>
                <w:sz w:val="20"/>
                <w:szCs w:val="20"/>
              </w:rPr>
            </w:pPr>
            <w:hyperlink r:id="rId28" w:history="1">
              <w:r w:rsidR="00C74285" w:rsidRPr="003A15AF">
                <w:rPr>
                  <w:rStyle w:val="Hyperlink"/>
                  <w:rFonts w:ascii="Times New Roman" w:hAnsi="Times New Roman" w:cs="Times New Roman"/>
                  <w:sz w:val="20"/>
                  <w:szCs w:val="20"/>
                </w:rPr>
                <w:t>http://www.ices.dk/sites/pub/Publication%20Reports/ICES%20Survey%20Protocols%20(SISP)/SISP%206%20-%20MEGS%20V1.3.pdf</w:t>
              </w:r>
            </w:hyperlink>
            <w:r w:rsidR="00C74285">
              <w:rPr>
                <w:rFonts w:ascii="Times New Roman" w:hAnsi="Times New Roman" w:cs="Times New Roman"/>
                <w:sz w:val="20"/>
                <w:szCs w:val="20"/>
              </w:rPr>
              <w:t>,</w:t>
            </w:r>
          </w:p>
          <w:p w:rsidR="00C74285" w:rsidRDefault="00C74285" w:rsidP="00C74285">
            <w:pPr>
              <w:spacing w:after="0" w:line="240" w:lineRule="auto"/>
              <w:contextualSpacing/>
              <w:jc w:val="both"/>
              <w:rPr>
                <w:rFonts w:ascii="Times New Roman" w:hAnsi="Times New Roman" w:cs="Times New Roman"/>
                <w:sz w:val="20"/>
                <w:szCs w:val="20"/>
              </w:rPr>
            </w:pPr>
          </w:p>
          <w:p w:rsidR="00C74285" w:rsidRDefault="00C74285" w:rsidP="00C74285">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and</w:t>
            </w:r>
          </w:p>
          <w:p w:rsidR="00C74285" w:rsidRDefault="00C74285" w:rsidP="00C74285">
            <w:pPr>
              <w:spacing w:after="0" w:line="240" w:lineRule="auto"/>
              <w:contextualSpacing/>
              <w:jc w:val="both"/>
              <w:rPr>
                <w:rFonts w:ascii="Times New Roman" w:hAnsi="Times New Roman" w:cs="Times New Roman"/>
                <w:sz w:val="20"/>
                <w:szCs w:val="20"/>
              </w:rPr>
            </w:pPr>
          </w:p>
          <w:p w:rsidR="00C74285" w:rsidRDefault="005725CF" w:rsidP="00C74285">
            <w:pPr>
              <w:spacing w:after="0" w:line="240" w:lineRule="auto"/>
              <w:contextualSpacing/>
              <w:jc w:val="both"/>
              <w:rPr>
                <w:rFonts w:ascii="Times New Roman" w:hAnsi="Times New Roman" w:cs="Times New Roman"/>
                <w:sz w:val="20"/>
                <w:szCs w:val="20"/>
              </w:rPr>
            </w:pPr>
            <w:hyperlink r:id="rId29" w:history="1">
              <w:r w:rsidR="00C74285" w:rsidRPr="003A15AF">
                <w:rPr>
                  <w:rStyle w:val="Hyperlink"/>
                  <w:rFonts w:ascii="Times New Roman" w:hAnsi="Times New Roman" w:cs="Times New Roman"/>
                  <w:sz w:val="20"/>
                  <w:szCs w:val="20"/>
                </w:rPr>
                <w:t>http://www.ices.dk/sites/pub/Publication%20Reports/ICES%20Survey%20Protocols%20(SISP)/SISP%205%20-%20WGMEGS%20V11%20Manual%20for%20AEPM%20and%20DEPM%20fecundity.pdf</w:t>
              </w:r>
            </w:hyperlink>
            <w:r w:rsidR="00C74285">
              <w:rPr>
                <w:rFonts w:ascii="Times New Roman" w:hAnsi="Times New Roman" w:cs="Times New Roman"/>
                <w:sz w:val="20"/>
                <w:szCs w:val="20"/>
              </w:rPr>
              <w:t>.</w:t>
            </w:r>
          </w:p>
          <w:p w:rsidR="00C74285" w:rsidRDefault="00C74285" w:rsidP="00C74285">
            <w:pPr>
              <w:spacing w:after="0" w:line="240" w:lineRule="auto"/>
              <w:contextualSpacing/>
              <w:jc w:val="both"/>
              <w:rPr>
                <w:rFonts w:ascii="Times New Roman" w:hAnsi="Times New Roman" w:cs="Times New Roman"/>
                <w:sz w:val="20"/>
                <w:szCs w:val="20"/>
              </w:rPr>
            </w:pPr>
          </w:p>
          <w:p w:rsidR="00C74285" w:rsidRPr="00676239" w:rsidRDefault="00C74285" w:rsidP="00C74285">
            <w:pPr>
              <w:spacing w:after="0" w:line="240" w:lineRule="auto"/>
              <w:contextualSpacing/>
              <w:jc w:val="both"/>
              <w:rPr>
                <w:rFonts w:ascii="Times New Roman" w:hAnsi="Times New Roman" w:cs="Times New Roman"/>
                <w:sz w:val="20"/>
                <w:szCs w:val="20"/>
              </w:rPr>
            </w:pPr>
          </w:p>
          <w:p w:rsidR="00C74285" w:rsidRDefault="00C74285" w:rsidP="00C74285">
            <w:pPr>
              <w:jc w:val="both"/>
              <w:rPr>
                <w:rFonts w:ascii="Times New Roman" w:hAnsi="Times New Roman" w:cs="Times New Roman"/>
                <w:sz w:val="20"/>
                <w:szCs w:val="20"/>
              </w:rPr>
            </w:pPr>
            <w:r>
              <w:rPr>
                <w:rFonts w:ascii="Times New Roman" w:hAnsi="Times New Roman" w:cs="Times New Roman"/>
                <w:sz w:val="20"/>
                <w:szCs w:val="20"/>
              </w:rPr>
              <w:t xml:space="preserve">Denmark will join the survey for the first time in 2020 and will conduct the sampling in close cooperation with the Netherlands. </w:t>
            </w:r>
            <w:r w:rsidRPr="00015CE6">
              <w:rPr>
                <w:rFonts w:ascii="Times New Roman" w:hAnsi="Times New Roman" w:cs="Times New Roman"/>
                <w:sz w:val="20"/>
                <w:szCs w:val="20"/>
              </w:rPr>
              <w:t>The area</w:t>
            </w:r>
            <w:r>
              <w:rPr>
                <w:rFonts w:ascii="Times New Roman" w:hAnsi="Times New Roman" w:cs="Times New Roman"/>
                <w:sz w:val="20"/>
                <w:szCs w:val="20"/>
              </w:rPr>
              <w:t xml:space="preserve"> actually allocated to Denmark is shown in Fig. 1G.13.</w:t>
            </w:r>
          </w:p>
          <w:p w:rsidR="00C74285" w:rsidRDefault="00C74285" w:rsidP="00C74285">
            <w:pPr>
              <w:jc w:val="both"/>
              <w:rPr>
                <w:rFonts w:ascii="Times New Roman" w:hAnsi="Times New Roman" w:cs="Times New Roman"/>
                <w:sz w:val="20"/>
                <w:szCs w:val="20"/>
              </w:rPr>
            </w:pPr>
            <w:r>
              <w:rPr>
                <w:noProof/>
                <w:lang w:val="en-IE" w:eastAsia="en-IE"/>
              </w:rPr>
              <w:drawing>
                <wp:inline distT="0" distB="0" distL="0" distR="0" wp14:anchorId="15B6F194" wp14:editId="265E7B81">
                  <wp:extent cx="5902307" cy="4012442"/>
                  <wp:effectExtent l="0" t="0" r="381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16613" cy="4022167"/>
                          </a:xfrm>
                          <a:prstGeom prst="rect">
                            <a:avLst/>
                          </a:prstGeom>
                        </pic:spPr>
                      </pic:pic>
                    </a:graphicData>
                  </a:graphic>
                </wp:inline>
              </w:drawing>
            </w:r>
          </w:p>
          <w:p w:rsidR="00C74285" w:rsidRPr="00676239" w:rsidRDefault="00C74285" w:rsidP="00C74285">
            <w:pPr>
              <w:jc w:val="both"/>
              <w:rPr>
                <w:rFonts w:ascii="Times New Roman" w:hAnsi="Times New Roman" w:cs="Times New Roman"/>
                <w:b/>
                <w:sz w:val="20"/>
                <w:szCs w:val="20"/>
              </w:rPr>
            </w:pPr>
            <w:r w:rsidRPr="00676239">
              <w:rPr>
                <w:rFonts w:ascii="Times New Roman" w:hAnsi="Times New Roman" w:cs="Times New Roman"/>
                <w:sz w:val="20"/>
                <w:szCs w:val="20"/>
              </w:rPr>
              <w:t>Fig. 1G.1</w:t>
            </w:r>
            <w:r>
              <w:rPr>
                <w:rFonts w:ascii="Times New Roman" w:hAnsi="Times New Roman" w:cs="Times New Roman"/>
                <w:sz w:val="20"/>
                <w:szCs w:val="20"/>
              </w:rPr>
              <w:t>3</w:t>
            </w:r>
            <w:r w:rsidRPr="00676239">
              <w:rPr>
                <w:rFonts w:ascii="Times New Roman" w:hAnsi="Times New Roman" w:cs="Times New Roman"/>
                <w:sz w:val="20"/>
                <w:szCs w:val="20"/>
              </w:rPr>
              <w:t xml:space="preserve">: </w:t>
            </w:r>
            <w:r>
              <w:rPr>
                <w:rFonts w:ascii="Times New Roman" w:hAnsi="Times New Roman" w:cs="Times New Roman"/>
                <w:sz w:val="20"/>
                <w:szCs w:val="20"/>
              </w:rPr>
              <w:t>Proposed sampling area for RV Dana for NS MEGS in 2020.</w:t>
            </w:r>
          </w:p>
          <w:p w:rsidR="00C74285" w:rsidRPr="00676239" w:rsidRDefault="00C74285" w:rsidP="00C74285">
            <w:pPr>
              <w:spacing w:before="120" w:after="120" w:line="360" w:lineRule="auto"/>
              <w:rPr>
                <w:rFonts w:ascii="Times New Roman" w:hAnsi="Times New Roman" w:cs="Times New Roman"/>
                <w:sz w:val="20"/>
                <w:szCs w:val="20"/>
                <w:lang w:eastAsia="en-GB"/>
              </w:rPr>
            </w:pPr>
          </w:p>
          <w:p w:rsidR="00C74285" w:rsidRPr="00676239" w:rsidRDefault="00C74285" w:rsidP="00C74285">
            <w:pPr>
              <w:rPr>
                <w:rFonts w:ascii="Times New Roman" w:hAnsi="Times New Roman" w:cs="Times New Roman"/>
                <w:sz w:val="20"/>
                <w:szCs w:val="20"/>
              </w:rPr>
            </w:pPr>
            <w:r w:rsidRPr="00676239">
              <w:rPr>
                <w:rFonts w:ascii="Times New Roman" w:hAnsi="Times New Roman" w:cs="Times New Roman"/>
                <w:sz w:val="20"/>
                <w:szCs w:val="20"/>
              </w:rPr>
              <w:t>3. Planning</w:t>
            </w:r>
          </w:p>
          <w:p w:rsidR="00C74285" w:rsidRPr="00676239" w:rsidRDefault="00C74285" w:rsidP="00C74285">
            <w:pPr>
              <w:rPr>
                <w:rFonts w:ascii="Times New Roman" w:hAnsi="Times New Roman" w:cs="Times New Roman"/>
                <w:sz w:val="20"/>
                <w:szCs w:val="20"/>
              </w:rPr>
            </w:pPr>
            <w:r>
              <w:rPr>
                <w:rFonts w:ascii="Times New Roman" w:hAnsi="Times New Roman" w:cs="Times New Roman"/>
                <w:sz w:val="20"/>
                <w:szCs w:val="20"/>
              </w:rPr>
              <w:t xml:space="preserve"> </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rPr>
              <w:lastRenderedPageBreak/>
              <w:t>4</w:t>
            </w:r>
            <w:r w:rsidRPr="00676239">
              <w:rPr>
                <w:rFonts w:ascii="Times New Roman" w:hAnsi="Times New Roman" w:cs="Times New Roman"/>
                <w:sz w:val="20"/>
                <w:szCs w:val="20"/>
                <w:lang w:eastAsia="en-GB"/>
              </w:rPr>
              <w:t>. Where applicable, describe the international task sharing (physical and/or financial) and the cost sharing agreement used</w:t>
            </w:r>
          </w:p>
          <w:p w:rsidR="00C74285" w:rsidRPr="00676239" w:rsidRDefault="00C74285" w:rsidP="00C74285">
            <w:pPr>
              <w:spacing w:before="120" w:after="120" w:line="360" w:lineRule="auto"/>
              <w:rPr>
                <w:rFonts w:ascii="Times New Roman" w:hAnsi="Times New Roman" w:cs="Times New Roman"/>
                <w:sz w:val="20"/>
                <w:szCs w:val="20"/>
                <w:lang w:eastAsia="en-GB"/>
              </w:rPr>
            </w:pPr>
            <w:r>
              <w:rPr>
                <w:rFonts w:ascii="Times New Roman" w:hAnsi="Times New Roman" w:cs="Times New Roman"/>
                <w:sz w:val="20"/>
                <w:szCs w:val="20"/>
                <w:lang w:eastAsia="en-GB"/>
              </w:rPr>
              <w:t xml:space="preserve"> </w:t>
            </w:r>
          </w:p>
          <w:p w:rsidR="00C74285" w:rsidRPr="00676239" w:rsidRDefault="00C74285" w:rsidP="00C74285">
            <w:pPr>
              <w:spacing w:before="120" w:after="120" w:line="360" w:lineRule="auto"/>
              <w:rPr>
                <w:rFonts w:ascii="Times New Roman" w:hAnsi="Times New Roman" w:cs="Times New Roman"/>
                <w:sz w:val="20"/>
                <w:szCs w:val="20"/>
                <w:lang w:eastAsia="en-GB"/>
              </w:rPr>
            </w:pPr>
            <w:r w:rsidRPr="00676239">
              <w:rPr>
                <w:rFonts w:ascii="Times New Roman" w:hAnsi="Times New Roman" w:cs="Times New Roman"/>
                <w:sz w:val="20"/>
                <w:szCs w:val="20"/>
                <w:lang w:eastAsia="en-GB"/>
              </w:rPr>
              <w:t>5. Explain where thresholds apply</w:t>
            </w:r>
          </w:p>
          <w:p w:rsidR="004A2E2D" w:rsidRPr="00874EB7" w:rsidRDefault="004A2E2D" w:rsidP="00B470A9">
            <w:pPr>
              <w:autoSpaceDE w:val="0"/>
              <w:autoSpaceDN w:val="0"/>
              <w:adjustRightInd w:val="0"/>
              <w:spacing w:before="120" w:after="120" w:line="360" w:lineRule="auto"/>
              <w:rPr>
                <w:rFonts w:ascii="Times New Roman" w:hAnsi="Times New Roman" w:cs="Times New Roman"/>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r w:rsidRPr="00874EB7">
              <w:rPr>
                <w:rFonts w:ascii="Times New Roman" w:hAnsi="Times New Roman" w:cs="Times New Roman"/>
                <w:i/>
                <w:noProof/>
                <w:sz w:val="20"/>
                <w:szCs w:val="20"/>
                <w:lang w:eastAsia="en-GB"/>
              </w:rPr>
              <w:t>(max 450 words per survey)</w:t>
            </w: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bl>
    <w:p w:rsidR="004A2E2D" w:rsidRPr="00874EB7" w:rsidRDefault="004A2E2D" w:rsidP="00BB1991">
      <w:pPr>
        <w:spacing w:line="360" w:lineRule="auto"/>
        <w:rPr>
          <w:rFonts w:ascii="Times New Roman" w:hAnsi="Times New Roman" w:cs="Times New Roman"/>
          <w:noProof/>
          <w:lang w:eastAsia="en-GB"/>
        </w:rPr>
      </w:pPr>
    </w:p>
    <w:p w:rsidR="004A2E2D" w:rsidRPr="00874EB7" w:rsidRDefault="004A2E2D" w:rsidP="00BB1991">
      <w:pPr>
        <w:pStyle w:val="Heading1"/>
        <w:spacing w:line="360" w:lineRule="auto"/>
        <w:rPr>
          <w:rFonts w:cs="Times New Roman"/>
          <w:smallCaps/>
          <w:noProof/>
          <w:lang w:val="en-GB" w:eastAsia="en-GB"/>
        </w:rPr>
      </w:pPr>
      <w:r w:rsidRPr="00874EB7">
        <w:rPr>
          <w:rFonts w:cs="Times New Roman"/>
          <w:b/>
          <w:smallCaps/>
          <w:noProof/>
          <w:u w:val="single"/>
          <w:lang w:val="en-GB" w:eastAsia="en-GB"/>
        </w:rPr>
        <w:br w:type="page"/>
      </w:r>
      <w:bookmarkStart w:id="14" w:name="_Toc23403723"/>
      <w:r w:rsidRPr="00874EB7">
        <w:rPr>
          <w:rFonts w:cs="Times New Roman"/>
          <w:smallCaps/>
          <w:noProof/>
          <w:lang w:val="en-GB" w:eastAsia="en-GB"/>
        </w:rPr>
        <w:lastRenderedPageBreak/>
        <w:t>Section 2: Fishing Activity Data</w:t>
      </w:r>
      <w:bookmarkEnd w:id="14"/>
    </w:p>
    <w:p w:rsidR="004A2E2D" w:rsidRPr="00874EB7" w:rsidRDefault="004A2E2D" w:rsidP="00BB1991">
      <w:pPr>
        <w:pStyle w:val="StyleTitre2Gras"/>
        <w:spacing w:line="360" w:lineRule="auto"/>
        <w:rPr>
          <w:rFonts w:cs="Times New Roman"/>
          <w:noProof/>
          <w:lang w:val="en-GB" w:eastAsia="en-GB"/>
        </w:rPr>
      </w:pPr>
      <w:bookmarkStart w:id="15" w:name="_Toc23403724"/>
      <w:r w:rsidRPr="004E7230">
        <w:rPr>
          <w:rFonts w:cs="Times New Roman"/>
          <w:noProof/>
          <w:lang w:val="en-GB" w:eastAsia="en-GB"/>
        </w:rPr>
        <w:t>Text Box 2A: Fishing activity variables data collection strategy</w:t>
      </w:r>
      <w:bookmarkEnd w:id="15"/>
      <w:r w:rsidRPr="00874EB7">
        <w:rPr>
          <w:rFonts w:cs="Times New Roman"/>
          <w:noProof/>
          <w:lang w:val="en-GB" w:eastAsia="en-GB"/>
        </w:rPr>
        <w:t xml:space="preserve"> </w:t>
      </w:r>
    </w:p>
    <w:p w:rsidR="004A2E2D" w:rsidRPr="00874EB7"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874EB7" w:rsidTr="00BB1991">
        <w:trPr>
          <w:trHeight w:val="389"/>
        </w:trPr>
        <w:tc>
          <w:tcPr>
            <w:tcW w:w="9180" w:type="dxa"/>
            <w:noWrap/>
            <w:vAlign w:val="center"/>
          </w:tcPr>
          <w:p w:rsidR="004A2E2D" w:rsidRPr="00874EB7" w:rsidRDefault="004A2E2D" w:rsidP="00B470A9">
            <w:pPr>
              <w:spacing w:before="120" w:after="120" w:line="240" w:lineRule="auto"/>
              <w:jc w:val="both"/>
              <w:rPr>
                <w:rFonts w:ascii="Times New Roman" w:hAnsi="Times New Roman" w:cs="Times New Roman"/>
                <w:i/>
                <w:noProof/>
                <w:sz w:val="20"/>
                <w:szCs w:val="20"/>
                <w:lang w:eastAsia="en-GB"/>
              </w:rPr>
            </w:pPr>
            <w:r w:rsidRPr="00874EB7">
              <w:rPr>
                <w:rFonts w:ascii="Times New Roman" w:hAnsi="Times New Roman" w:cs="Times New Roman"/>
                <w:i/>
                <w:noProof/>
                <w:color w:val="000000"/>
                <w:sz w:val="20"/>
                <w:szCs w:val="20"/>
                <w:shd w:val="clear" w:color="auto" w:fill="FFFFFF"/>
                <w:lang w:eastAsia="en-GB"/>
              </w:rPr>
              <w:t>General comment: This Box fulfills paragraph 4 of Chapter III of the</w:t>
            </w:r>
            <w:r w:rsidRPr="00874EB7">
              <w:rPr>
                <w:rFonts w:ascii="Times New Roman" w:hAnsi="Times New Roman" w:cs="Times New Roman"/>
                <w:i/>
                <w:noProof/>
                <w:sz w:val="20"/>
                <w:szCs w:val="20"/>
                <w:lang w:eastAsia="en-GB"/>
              </w:rPr>
              <w:t xml:space="preserve"> multi-annual Union programme and Article 2, Article 4 paragraph (2) point (b) and Article 5 paragraph (2) of this Decision.</w:t>
            </w:r>
            <w:r w:rsidRPr="00874EB7">
              <w:rPr>
                <w:rFonts w:ascii="Times New Roman" w:hAnsi="Times New Roman" w:cs="Times New Roman"/>
                <w:i/>
                <w:noProof/>
                <w:color w:val="000000"/>
                <w:sz w:val="20"/>
                <w:szCs w:val="20"/>
                <w:shd w:val="clear" w:color="auto" w:fill="FFFFFF"/>
                <w:lang w:eastAsia="en-GB"/>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4A2E2D" w:rsidRPr="00874EB7" w:rsidTr="00B470A9">
        <w:trPr>
          <w:trHeight w:val="545"/>
        </w:trPr>
        <w:tc>
          <w:tcPr>
            <w:tcW w:w="9180" w:type="dxa"/>
            <w:vMerge w:val="restart"/>
            <w:noWrap/>
          </w:tcPr>
          <w:p w:rsidR="004E7230" w:rsidRPr="00380D17" w:rsidRDefault="004E7230" w:rsidP="004E7230">
            <w:pPr>
              <w:widowControl w:val="0"/>
              <w:suppressAutoHyphens/>
              <w:spacing w:before="120" w:after="120"/>
              <w:ind w:right="75"/>
              <w:rPr>
                <w:rFonts w:ascii="Times New Roman" w:hAnsi="Times New Roman" w:cs="Times New Roman"/>
                <w:b/>
                <w:noProof/>
                <w:color w:val="000000"/>
                <w:sz w:val="20"/>
                <w:szCs w:val="20"/>
                <w:shd w:val="clear" w:color="auto" w:fill="FFFFFF"/>
                <w:lang w:eastAsia="ar-SA"/>
              </w:rPr>
            </w:pPr>
            <w:r w:rsidRPr="00380D17">
              <w:rPr>
                <w:rFonts w:ascii="Times New Roman" w:hAnsi="Times New Roman" w:cs="Times New Roman"/>
                <w:b/>
                <w:noProof/>
                <w:color w:val="000000"/>
                <w:sz w:val="20"/>
                <w:szCs w:val="20"/>
                <w:shd w:val="clear" w:color="auto" w:fill="FFFFFF"/>
                <w:lang w:eastAsia="ar-SA"/>
              </w:rPr>
              <w:t xml:space="preserve">1. Description of methodologies used to cross-validate the different sources of data. </w:t>
            </w:r>
          </w:p>
          <w:p w:rsidR="004E7230" w:rsidRPr="00380D17" w:rsidRDefault="004E7230" w:rsidP="004E7230">
            <w:pPr>
              <w:widowControl w:val="0"/>
              <w:suppressAutoHyphens/>
              <w:spacing w:before="120" w:after="120"/>
              <w:ind w:left="20" w:right="75"/>
              <w:rPr>
                <w:rFonts w:ascii="Times New Roman" w:hAnsi="Times New Roman" w:cs="Times New Roman"/>
                <w:noProof/>
                <w:color w:val="000000"/>
                <w:sz w:val="20"/>
                <w:szCs w:val="20"/>
                <w:shd w:val="clear" w:color="auto" w:fill="FFFFFF"/>
                <w:lang w:eastAsia="ar-SA"/>
              </w:rPr>
            </w:pPr>
            <w:r w:rsidRPr="00380D17">
              <w:rPr>
                <w:rFonts w:ascii="Times New Roman" w:hAnsi="Times New Roman" w:cs="Times New Roman"/>
                <w:noProof/>
                <w:color w:val="000000"/>
                <w:sz w:val="20"/>
                <w:szCs w:val="20"/>
                <w:shd w:val="clear" w:color="auto" w:fill="FFFFFF"/>
                <w:lang w:eastAsia="ar-SA"/>
              </w:rPr>
              <w:t>Every night, Logbook-, Sales notes and VMS data are transferred form the Danish AgriFish Agency to DTU Aqua via a secure FTP connection. Therefore these data are available immediately for data cheking and cross validating with the sampled data.</w:t>
            </w:r>
          </w:p>
          <w:p w:rsidR="004E7230" w:rsidRPr="00380D17" w:rsidRDefault="004E7230" w:rsidP="004E7230">
            <w:pPr>
              <w:widowControl w:val="0"/>
              <w:suppressAutoHyphens/>
              <w:spacing w:before="120" w:after="120"/>
              <w:ind w:left="20" w:right="75"/>
              <w:rPr>
                <w:rFonts w:ascii="Times New Roman" w:hAnsi="Times New Roman" w:cs="Times New Roman"/>
                <w:noProof/>
                <w:color w:val="000000"/>
                <w:sz w:val="20"/>
                <w:szCs w:val="20"/>
                <w:shd w:val="clear" w:color="auto" w:fill="FFFFFF"/>
                <w:lang w:eastAsia="ar-SA"/>
              </w:rPr>
            </w:pPr>
            <w:r w:rsidRPr="00380D17">
              <w:rPr>
                <w:rFonts w:ascii="Times New Roman" w:hAnsi="Times New Roman" w:cs="Times New Roman"/>
                <w:noProof/>
                <w:color w:val="000000"/>
                <w:sz w:val="20"/>
                <w:szCs w:val="20"/>
                <w:shd w:val="clear" w:color="auto" w:fill="FFFFFF"/>
                <w:lang w:eastAsia="ar-SA"/>
              </w:rPr>
              <w:t>From at-sea sampling trips, the logbook sheet number is registered. Information from the observer trip can then be cross-validated with the data entered in the logbooks and the sales notes. From at market sampling, the vessel-id and the landing date is registered, and is used for cross-validating with sales notes and logbook data, e.g. if the gear, mesh size and ICES rectangle are correct of if information are missing.</w:t>
            </w:r>
          </w:p>
          <w:p w:rsidR="004E7230" w:rsidRPr="00380D17" w:rsidRDefault="004E7230" w:rsidP="004E7230">
            <w:pPr>
              <w:widowControl w:val="0"/>
              <w:suppressAutoHyphens/>
              <w:spacing w:before="120" w:after="120"/>
              <w:ind w:left="20" w:right="75"/>
              <w:rPr>
                <w:rFonts w:ascii="Times New Roman" w:hAnsi="Times New Roman" w:cs="Times New Roman"/>
                <w:b/>
                <w:noProof/>
                <w:color w:val="000000"/>
                <w:sz w:val="20"/>
                <w:szCs w:val="20"/>
                <w:shd w:val="clear" w:color="auto" w:fill="FFFFFF"/>
                <w:lang w:eastAsia="ar-SA"/>
              </w:rPr>
            </w:pPr>
            <w:r w:rsidRPr="00380D17">
              <w:rPr>
                <w:rFonts w:ascii="Times New Roman" w:hAnsi="Times New Roman" w:cs="Times New Roman"/>
                <w:b/>
                <w:noProof/>
                <w:color w:val="000000"/>
                <w:sz w:val="20"/>
                <w:szCs w:val="20"/>
                <w:shd w:val="clear" w:color="auto" w:fill="FFFFFF"/>
                <w:lang w:eastAsia="ar-SA"/>
              </w:rPr>
              <w:t xml:space="preserve">2. Description of methodologies used to estimate the value of landings. </w:t>
            </w:r>
          </w:p>
          <w:p w:rsidR="004E7230" w:rsidRPr="00380D17" w:rsidRDefault="004E7230" w:rsidP="004E7230">
            <w:pPr>
              <w:widowControl w:val="0"/>
              <w:suppressAutoHyphens/>
              <w:spacing w:before="120" w:after="120"/>
              <w:ind w:left="20" w:right="75"/>
              <w:rPr>
                <w:rFonts w:ascii="Times New Roman" w:hAnsi="Times New Roman" w:cs="Times New Roman"/>
                <w:noProof/>
                <w:color w:val="000000"/>
                <w:sz w:val="20"/>
                <w:szCs w:val="20"/>
                <w:shd w:val="clear" w:color="auto" w:fill="FFFFFF"/>
                <w:lang w:eastAsia="ar-SA"/>
              </w:rPr>
            </w:pPr>
            <w:r w:rsidRPr="00380D17">
              <w:rPr>
                <w:rFonts w:ascii="Times New Roman" w:hAnsi="Times New Roman" w:cs="Times New Roman"/>
                <w:noProof/>
                <w:color w:val="000000"/>
                <w:sz w:val="20"/>
                <w:szCs w:val="20"/>
                <w:shd w:val="clear" w:color="auto" w:fill="FFFFFF"/>
                <w:lang w:eastAsia="ar-SA"/>
              </w:rPr>
              <w:t>The value of landings are taken from directly from the sales notes data register (census data). The sales notes are merged with the logbook data by trip and vessel register to estimate values of landings by e.g. gear.</w:t>
            </w:r>
          </w:p>
          <w:p w:rsidR="004E7230" w:rsidRPr="00380D17" w:rsidRDefault="004E7230" w:rsidP="004E7230">
            <w:pPr>
              <w:widowControl w:val="0"/>
              <w:suppressAutoHyphens/>
              <w:spacing w:before="120" w:after="120"/>
              <w:ind w:left="20" w:right="75"/>
              <w:rPr>
                <w:rFonts w:ascii="Times New Roman" w:hAnsi="Times New Roman" w:cs="Times New Roman"/>
                <w:b/>
                <w:noProof/>
                <w:color w:val="000000"/>
                <w:sz w:val="20"/>
                <w:szCs w:val="20"/>
                <w:shd w:val="clear" w:color="auto" w:fill="FFFFFF"/>
                <w:lang w:eastAsia="ar-SA"/>
              </w:rPr>
            </w:pPr>
            <w:r w:rsidRPr="00380D17">
              <w:rPr>
                <w:rFonts w:ascii="Times New Roman" w:hAnsi="Times New Roman" w:cs="Times New Roman"/>
                <w:b/>
                <w:noProof/>
                <w:color w:val="000000"/>
                <w:sz w:val="20"/>
                <w:szCs w:val="20"/>
                <w:shd w:val="clear" w:color="auto" w:fill="FFFFFF"/>
                <w:lang w:eastAsia="ar-SA"/>
              </w:rPr>
              <w:t>3. Description of methodologies used to estimate the average price (it is recommended to use weighted averages, trip by trip)</w:t>
            </w:r>
          </w:p>
          <w:p w:rsidR="004E7230" w:rsidRPr="00380D17" w:rsidRDefault="004E7230" w:rsidP="004E7230">
            <w:pPr>
              <w:widowControl w:val="0"/>
              <w:suppressAutoHyphens/>
              <w:spacing w:before="120" w:after="120"/>
              <w:ind w:left="20" w:right="75"/>
              <w:rPr>
                <w:rFonts w:ascii="Times New Roman" w:hAnsi="Times New Roman" w:cs="Times New Roman"/>
                <w:noProof/>
                <w:color w:val="000000"/>
                <w:sz w:val="20"/>
                <w:szCs w:val="20"/>
                <w:shd w:val="clear" w:color="auto" w:fill="FFFFFF"/>
                <w:lang w:eastAsia="ar-SA"/>
              </w:rPr>
            </w:pPr>
            <w:r w:rsidRPr="00380D17">
              <w:rPr>
                <w:rFonts w:ascii="Times New Roman" w:hAnsi="Times New Roman" w:cs="Times New Roman"/>
                <w:noProof/>
                <w:color w:val="000000"/>
                <w:sz w:val="20"/>
                <w:szCs w:val="20"/>
                <w:shd w:val="clear" w:color="auto" w:fill="FFFFFF"/>
                <w:lang w:eastAsia="ar-SA"/>
              </w:rPr>
              <w:t>Average prices can be calculated directly from the sales notes register as the sales notes are sensus..</w:t>
            </w:r>
          </w:p>
          <w:p w:rsidR="004E7230" w:rsidRPr="00380D17" w:rsidRDefault="004E7230" w:rsidP="004E7230">
            <w:pPr>
              <w:widowControl w:val="0"/>
              <w:suppressAutoHyphens/>
              <w:spacing w:before="120" w:after="120"/>
              <w:ind w:left="20" w:right="75"/>
              <w:rPr>
                <w:rFonts w:ascii="Times New Roman" w:hAnsi="Times New Roman" w:cs="Times New Roman"/>
                <w:b/>
                <w:noProof/>
                <w:color w:val="000000"/>
                <w:sz w:val="20"/>
                <w:szCs w:val="20"/>
                <w:shd w:val="clear" w:color="auto" w:fill="FFFFFF"/>
                <w:lang w:eastAsia="ar-SA"/>
              </w:rPr>
            </w:pPr>
            <w:r w:rsidRPr="00380D17">
              <w:rPr>
                <w:rFonts w:ascii="Times New Roman" w:hAnsi="Times New Roman" w:cs="Times New Roman"/>
                <w:b/>
                <w:noProof/>
                <w:color w:val="000000"/>
                <w:sz w:val="20"/>
                <w:szCs w:val="20"/>
                <w:shd w:val="clear" w:color="auto" w:fill="FFFFFF"/>
                <w:lang w:eastAsia="ar-SA"/>
              </w:rPr>
              <w:t>4. Description of methodologies used to plan collection of the complementary data (sample plan methodology, type of data collected, frequency of collection etc)</w:t>
            </w:r>
          </w:p>
          <w:p w:rsidR="004E7230" w:rsidRPr="00380D17" w:rsidRDefault="004E7230" w:rsidP="004E7230">
            <w:pPr>
              <w:widowControl w:val="0"/>
              <w:suppressAutoHyphens/>
              <w:spacing w:before="120" w:after="120"/>
              <w:ind w:left="20" w:right="75"/>
              <w:rPr>
                <w:rFonts w:ascii="Times New Roman" w:hAnsi="Times New Roman" w:cs="Times New Roman"/>
                <w:noProof/>
                <w:color w:val="000000"/>
                <w:sz w:val="20"/>
                <w:szCs w:val="20"/>
                <w:shd w:val="clear" w:color="auto" w:fill="FFFFFF"/>
                <w:lang w:eastAsia="ar-SA"/>
              </w:rPr>
            </w:pPr>
            <w:r w:rsidRPr="00380D17">
              <w:rPr>
                <w:rFonts w:ascii="Times New Roman" w:hAnsi="Times New Roman" w:cs="Times New Roman"/>
                <w:noProof/>
                <w:color w:val="000000"/>
                <w:sz w:val="20"/>
                <w:szCs w:val="20"/>
                <w:shd w:val="clear" w:color="auto" w:fill="FFFFFF"/>
                <w:lang w:eastAsia="ar-SA"/>
              </w:rPr>
              <w:t>As census data are collected, not additional data collection is needed.</w:t>
            </w:r>
          </w:p>
          <w:p w:rsidR="004E7230" w:rsidRPr="00380D17" w:rsidRDefault="004E7230" w:rsidP="004E7230">
            <w:pPr>
              <w:spacing w:before="120" w:after="120"/>
              <w:rPr>
                <w:rFonts w:ascii="Times New Roman" w:hAnsi="Times New Roman" w:cs="Times New Roman"/>
                <w:noProof/>
                <w:color w:val="000000"/>
                <w:sz w:val="20"/>
                <w:szCs w:val="20"/>
                <w:shd w:val="clear" w:color="auto" w:fill="FFFFFF"/>
                <w:lang w:eastAsia="en-GB"/>
              </w:rPr>
            </w:pPr>
          </w:p>
          <w:p w:rsidR="004A2E2D" w:rsidRPr="00874EB7"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rsidR="00B470A9" w:rsidRPr="00874EB7" w:rsidRDefault="00B470A9" w:rsidP="00B470A9">
            <w:pPr>
              <w:spacing w:before="120" w:after="120" w:line="360" w:lineRule="auto"/>
              <w:rPr>
                <w:rFonts w:ascii="Times New Roman" w:hAnsi="Times New Roman" w:cs="Times New Roman"/>
                <w:noProof/>
                <w:color w:val="000000"/>
                <w:sz w:val="20"/>
                <w:szCs w:val="20"/>
                <w:shd w:val="clear" w:color="auto" w:fill="FFFFFF"/>
                <w:lang w:eastAsia="en-GB"/>
              </w:rPr>
            </w:pPr>
          </w:p>
          <w:p w:rsidR="00B470A9" w:rsidRPr="00874EB7" w:rsidRDefault="00B470A9" w:rsidP="00B470A9">
            <w:pPr>
              <w:spacing w:before="120" w:after="120" w:line="360" w:lineRule="auto"/>
              <w:rPr>
                <w:rFonts w:ascii="Times New Roman" w:hAnsi="Times New Roman" w:cs="Times New Roman"/>
                <w:noProof/>
                <w:color w:val="000000"/>
                <w:sz w:val="20"/>
                <w:szCs w:val="20"/>
                <w:shd w:val="clear" w:color="auto" w:fill="FFFFFF"/>
                <w:lang w:eastAsia="en-GB"/>
              </w:rPr>
            </w:pPr>
          </w:p>
          <w:p w:rsidR="00B470A9" w:rsidRPr="00874EB7" w:rsidRDefault="00B470A9" w:rsidP="00B470A9">
            <w:pPr>
              <w:spacing w:before="120" w:after="120" w:line="360" w:lineRule="auto"/>
              <w:rPr>
                <w:rFonts w:ascii="Times New Roman" w:hAnsi="Times New Roman" w:cs="Times New Roman"/>
                <w:noProof/>
                <w:color w:val="000000"/>
                <w:sz w:val="20"/>
                <w:szCs w:val="20"/>
                <w:shd w:val="clear" w:color="auto" w:fill="FFFFFF"/>
                <w:lang w:eastAsia="en-GB"/>
              </w:rPr>
            </w:pPr>
          </w:p>
          <w:p w:rsidR="004A2E2D" w:rsidRPr="00874EB7" w:rsidRDefault="004A2E2D" w:rsidP="00B470A9">
            <w:pPr>
              <w:spacing w:before="120" w:after="120" w:line="360" w:lineRule="auto"/>
              <w:rPr>
                <w:rFonts w:ascii="Times New Roman" w:hAnsi="Times New Roman" w:cs="Times New Roman"/>
                <w:noProof/>
                <w:sz w:val="20"/>
                <w:szCs w:val="20"/>
                <w:lang w:eastAsia="en-GB"/>
              </w:rPr>
            </w:pPr>
            <w:r w:rsidRPr="00874EB7">
              <w:rPr>
                <w:rFonts w:ascii="Times New Roman" w:hAnsi="Times New Roman" w:cs="Times New Roman"/>
                <w:i/>
                <w:noProof/>
                <w:sz w:val="20"/>
                <w:szCs w:val="20"/>
                <w:lang w:eastAsia="en-GB"/>
              </w:rPr>
              <w:t xml:space="preserve"> (max 900 words per Region)</w:t>
            </w: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bl>
    <w:p w:rsidR="004A2E2D" w:rsidRPr="00874EB7"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r w:rsidRPr="00874EB7">
        <w:rPr>
          <w:rFonts w:ascii="Times New Roman" w:hAnsi="Times New Roman" w:cs="Times New Roman"/>
          <w:noProof/>
          <w:color w:val="000000"/>
          <w:shd w:val="clear" w:color="auto" w:fill="FFFFFF"/>
          <w:lang w:eastAsia="ar-SA"/>
        </w:rPr>
        <w:t xml:space="preserve"> </w:t>
      </w:r>
    </w:p>
    <w:p w:rsidR="004A2E2D" w:rsidRPr="00874EB7" w:rsidRDefault="004A2E2D" w:rsidP="00BB1991">
      <w:pPr>
        <w:pStyle w:val="Heading1"/>
        <w:spacing w:line="360" w:lineRule="auto"/>
        <w:rPr>
          <w:rFonts w:cs="Times New Roman"/>
          <w:noProof/>
          <w:lang w:val="en-GB" w:eastAsia="en-GB"/>
        </w:rPr>
      </w:pPr>
      <w:r w:rsidRPr="00874EB7">
        <w:rPr>
          <w:rFonts w:cs="Times New Roman"/>
          <w:b/>
          <w:smallCaps/>
          <w:noProof/>
          <w:color w:val="000000"/>
          <w:shd w:val="clear" w:color="auto" w:fill="FFFFFF"/>
          <w:lang w:val="en-GB" w:eastAsia="en-GB"/>
        </w:rPr>
        <w:br w:type="page"/>
      </w:r>
      <w:bookmarkStart w:id="16" w:name="_Toc23403725"/>
      <w:r w:rsidR="00297F35" w:rsidRPr="00874EB7">
        <w:rPr>
          <w:rFonts w:cs="Times New Roman"/>
          <w:smallCaps/>
          <w:noProof/>
          <w:lang w:val="en-GB" w:eastAsia="en-GB"/>
        </w:rPr>
        <w:lastRenderedPageBreak/>
        <w:t>Section 3: Economic and Social Data</w:t>
      </w:r>
      <w:bookmarkEnd w:id="16"/>
    </w:p>
    <w:p w:rsidR="004A2E2D" w:rsidRPr="00874EB7" w:rsidRDefault="004A2E2D" w:rsidP="00BB1991">
      <w:pPr>
        <w:pStyle w:val="StyleTitre2Gras"/>
        <w:spacing w:line="360" w:lineRule="auto"/>
        <w:rPr>
          <w:rFonts w:cs="Times New Roman"/>
          <w:noProof/>
          <w:lang w:val="en-GB" w:eastAsia="en-GB"/>
        </w:rPr>
      </w:pPr>
      <w:bookmarkStart w:id="17" w:name="_Toc23403726"/>
      <w:r w:rsidRPr="00874EB7">
        <w:rPr>
          <w:rFonts w:cs="Times New Roman"/>
          <w:noProof/>
          <w:lang w:val="en-GB" w:eastAsia="en-GB"/>
        </w:rPr>
        <w:t>Text Box 3A: Population segments for collection of economic and social data for fisheries</w:t>
      </w:r>
      <w:bookmarkEnd w:id="17"/>
    </w:p>
    <w:p w:rsidR="004A2E2D" w:rsidRPr="00874EB7"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874EB7" w:rsidTr="00BB1991">
        <w:trPr>
          <w:trHeight w:val="509"/>
        </w:trPr>
        <w:tc>
          <w:tcPr>
            <w:tcW w:w="9180" w:type="dxa"/>
            <w:noWrap/>
            <w:vAlign w:val="center"/>
          </w:tcPr>
          <w:p w:rsidR="004A2E2D" w:rsidRPr="00874EB7" w:rsidRDefault="004A2E2D" w:rsidP="00B470A9">
            <w:pPr>
              <w:spacing w:before="120" w:after="120" w:line="240" w:lineRule="auto"/>
              <w:jc w:val="both"/>
              <w:rPr>
                <w:rFonts w:ascii="Times New Roman" w:hAnsi="Times New Roman" w:cs="Times New Roman"/>
                <w:b/>
                <w:bCs/>
                <w:color w:val="000000"/>
                <w:lang w:eastAsia="en-GB"/>
              </w:rPr>
            </w:pPr>
            <w:r w:rsidRPr="00874EB7">
              <w:rPr>
                <w:rFonts w:ascii="Times New Roman" w:hAnsi="Times New Roman" w:cs="Times New Roman"/>
                <w:i/>
                <w:noProof/>
                <w:color w:val="000000"/>
                <w:sz w:val="20"/>
                <w:szCs w:val="20"/>
                <w:shd w:val="clear" w:color="auto" w:fill="FFFFFF"/>
                <w:lang w:eastAsia="en-GB"/>
              </w:rPr>
              <w:t>General comment: This Box fulfills paragraph 5 points (a) and (b) of Chapter III of the</w:t>
            </w:r>
            <w:r w:rsidRPr="00874EB7">
              <w:rPr>
                <w:rFonts w:ascii="Times New Roman" w:hAnsi="Times New Roman" w:cs="Times New Roman"/>
                <w:i/>
                <w:noProof/>
                <w:sz w:val="20"/>
                <w:szCs w:val="20"/>
                <w:lang w:eastAsia="en-GB"/>
              </w:rPr>
              <w:t xml:space="preserve"> multi-annual Union programme and Article 2, Article 4 paragraphs (1), (2) and (5) and Article 5 paragraph (2) of this Decision.</w:t>
            </w:r>
            <w:r w:rsidRPr="00874EB7">
              <w:rPr>
                <w:rFonts w:ascii="Times New Roman" w:hAnsi="Times New Roman" w:cs="Times New Roman"/>
                <w:i/>
                <w:noProof/>
                <w:color w:val="000000"/>
                <w:sz w:val="20"/>
                <w:szCs w:val="20"/>
                <w:shd w:val="clear" w:color="auto" w:fill="FFFFFF"/>
                <w:lang w:eastAsia="en-GB"/>
              </w:rPr>
              <w:t xml:space="preserve"> It is intended to specify data to be collected under Tables 5(A) and 6 of the </w:t>
            </w:r>
            <w:r w:rsidRPr="00874EB7">
              <w:rPr>
                <w:rFonts w:ascii="Times New Roman" w:hAnsi="Times New Roman" w:cs="Times New Roman"/>
                <w:i/>
                <w:noProof/>
                <w:sz w:val="20"/>
                <w:szCs w:val="20"/>
                <w:lang w:eastAsia="en-GB"/>
              </w:rPr>
              <w:t>multi-annual Union programme.</w:t>
            </w:r>
            <w:r w:rsidRPr="00874EB7">
              <w:rPr>
                <w:rFonts w:ascii="Times New Roman" w:hAnsi="Times New Roman" w:cs="Times New Roman"/>
                <w:i/>
                <w:noProof/>
                <w:color w:val="000000"/>
                <w:sz w:val="20"/>
                <w:szCs w:val="20"/>
                <w:shd w:val="clear" w:color="auto" w:fill="FFFFFF"/>
                <w:lang w:eastAsia="en-GB"/>
              </w:rPr>
              <w:t xml:space="preserve"> </w:t>
            </w:r>
          </w:p>
        </w:tc>
      </w:tr>
      <w:tr w:rsidR="004A2E2D" w:rsidRPr="00874EB7" w:rsidTr="00BB1991">
        <w:trPr>
          <w:trHeight w:val="545"/>
        </w:trPr>
        <w:tc>
          <w:tcPr>
            <w:tcW w:w="9180" w:type="dxa"/>
            <w:vMerge w:val="restart"/>
            <w:noWrap/>
            <w:vAlign w:val="center"/>
          </w:tcPr>
          <w:p w:rsidR="004A2E2D" w:rsidRPr="00772CA6" w:rsidRDefault="004A2E2D" w:rsidP="00772CA6">
            <w:pPr>
              <w:widowControl w:val="0"/>
              <w:suppressAutoHyphens/>
              <w:spacing w:before="120" w:after="120"/>
              <w:ind w:left="20" w:right="75"/>
              <w:rPr>
                <w:rFonts w:ascii="Times New Roman" w:hAnsi="Times New Roman" w:cs="Times New Roman"/>
                <w:b/>
                <w:noProof/>
                <w:color w:val="000000"/>
                <w:sz w:val="20"/>
                <w:szCs w:val="20"/>
                <w:shd w:val="clear" w:color="auto" w:fill="FFFFFF"/>
                <w:lang w:eastAsia="ar-SA"/>
              </w:rPr>
            </w:pPr>
            <w:r w:rsidRPr="00772CA6">
              <w:rPr>
                <w:rFonts w:ascii="Times New Roman" w:hAnsi="Times New Roman" w:cs="Times New Roman"/>
                <w:b/>
                <w:sz w:val="20"/>
                <w:szCs w:val="20"/>
                <w:lang w:eastAsia="ar-SA"/>
              </w:rPr>
              <w:t xml:space="preserve">1. </w:t>
            </w:r>
            <w:r w:rsidRPr="00772CA6">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rsidR="004A2E2D" w:rsidRPr="00874EB7" w:rsidRDefault="00C5662D"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D</w:t>
            </w:r>
            <w:r w:rsidR="00A369D1" w:rsidRPr="00874EB7">
              <w:rPr>
                <w:rFonts w:ascii="Times New Roman" w:hAnsi="Times New Roman" w:cs="Times New Roman"/>
                <w:noProof/>
                <w:color w:val="000000"/>
                <w:sz w:val="20"/>
                <w:szCs w:val="20"/>
                <w:shd w:val="clear" w:color="auto" w:fill="FFFFFF"/>
                <w:lang w:eastAsia="en-GB"/>
              </w:rPr>
              <w:t>ata o</w:t>
            </w:r>
            <w:r w:rsidRPr="00874EB7">
              <w:rPr>
                <w:rFonts w:ascii="Times New Roman" w:hAnsi="Times New Roman" w:cs="Times New Roman"/>
                <w:noProof/>
                <w:color w:val="000000"/>
                <w:sz w:val="20"/>
                <w:szCs w:val="20"/>
                <w:shd w:val="clear" w:color="auto" w:fill="FFFFFF"/>
                <w:lang w:eastAsia="en-GB"/>
              </w:rPr>
              <w:t>n</w:t>
            </w:r>
            <w:r w:rsidR="00A369D1" w:rsidRPr="00874EB7">
              <w:rPr>
                <w:rFonts w:ascii="Times New Roman" w:hAnsi="Times New Roman" w:cs="Times New Roman"/>
                <w:noProof/>
                <w:color w:val="000000"/>
                <w:sz w:val="20"/>
                <w:szCs w:val="20"/>
                <w:shd w:val="clear" w:color="auto" w:fill="FFFFFF"/>
                <w:lang w:eastAsia="en-GB"/>
              </w:rPr>
              <w:t xml:space="preserve"> landings (</w:t>
            </w:r>
            <w:r w:rsidR="00EB1C4C" w:rsidRPr="00874EB7">
              <w:rPr>
                <w:rFonts w:ascii="Times New Roman" w:hAnsi="Times New Roman" w:cs="Times New Roman"/>
                <w:noProof/>
                <w:color w:val="000000"/>
                <w:sz w:val="20"/>
                <w:szCs w:val="20"/>
                <w:shd w:val="clear" w:color="auto" w:fill="FFFFFF"/>
                <w:lang w:eastAsia="en-GB"/>
              </w:rPr>
              <w:t xml:space="preserve">sales notes, species, </w:t>
            </w:r>
            <w:r w:rsidR="00A369D1" w:rsidRPr="00874EB7">
              <w:rPr>
                <w:rFonts w:ascii="Times New Roman" w:hAnsi="Times New Roman" w:cs="Times New Roman"/>
                <w:noProof/>
                <w:color w:val="000000"/>
                <w:sz w:val="20"/>
                <w:szCs w:val="20"/>
                <w:shd w:val="clear" w:color="auto" w:fill="FFFFFF"/>
                <w:lang w:eastAsia="en-GB"/>
              </w:rPr>
              <w:t>quantity and value), fishing vessels (type, size, etc.) fishing activity (logbook, days, gear and fishing area), and vessel owner</w:t>
            </w:r>
            <w:r w:rsidR="00EB1C4C" w:rsidRPr="00874EB7">
              <w:rPr>
                <w:rFonts w:ascii="Times New Roman" w:hAnsi="Times New Roman" w:cs="Times New Roman"/>
                <w:noProof/>
                <w:color w:val="000000"/>
                <w:sz w:val="20"/>
                <w:szCs w:val="20"/>
                <w:shd w:val="clear" w:color="auto" w:fill="FFFFFF"/>
                <w:lang w:eastAsia="en-GB"/>
              </w:rPr>
              <w:t>s</w:t>
            </w:r>
            <w:r w:rsidR="00A369D1" w:rsidRPr="00874EB7">
              <w:rPr>
                <w:rFonts w:ascii="Times New Roman" w:hAnsi="Times New Roman" w:cs="Times New Roman"/>
                <w:noProof/>
                <w:color w:val="000000"/>
                <w:sz w:val="20"/>
                <w:szCs w:val="20"/>
                <w:shd w:val="clear" w:color="auto" w:fill="FFFFFF"/>
                <w:lang w:eastAsia="en-GB"/>
              </w:rPr>
              <w:t xml:space="preserve"> (fishermen, fishing firms)</w:t>
            </w:r>
            <w:r w:rsidRPr="00874EB7">
              <w:rPr>
                <w:rFonts w:ascii="Times New Roman" w:hAnsi="Times New Roman" w:cs="Times New Roman"/>
                <w:noProof/>
                <w:color w:val="000000"/>
                <w:sz w:val="20"/>
                <w:szCs w:val="20"/>
                <w:shd w:val="clear" w:color="auto" w:fill="FFFFFF"/>
                <w:lang w:eastAsia="en-GB"/>
              </w:rPr>
              <w:t xml:space="preserve"> are reg</w:t>
            </w:r>
            <w:r w:rsidR="00EB1C4C" w:rsidRPr="00874EB7">
              <w:rPr>
                <w:rFonts w:ascii="Times New Roman" w:hAnsi="Times New Roman" w:cs="Times New Roman"/>
                <w:noProof/>
                <w:color w:val="000000"/>
                <w:sz w:val="20"/>
                <w:szCs w:val="20"/>
                <w:shd w:val="clear" w:color="auto" w:fill="FFFFFF"/>
                <w:lang w:eastAsia="en-GB"/>
              </w:rPr>
              <w:t xml:space="preserve">istered contiously during the year. </w:t>
            </w:r>
            <w:r w:rsidR="00B136EE" w:rsidRPr="00874EB7">
              <w:rPr>
                <w:rFonts w:ascii="Times New Roman" w:hAnsi="Times New Roman" w:cs="Times New Roman"/>
                <w:noProof/>
                <w:color w:val="000000"/>
                <w:sz w:val="20"/>
                <w:szCs w:val="20"/>
                <w:shd w:val="clear" w:color="auto" w:fill="FFFFFF"/>
                <w:lang w:eastAsia="en-GB"/>
              </w:rPr>
              <w:t>During the first quarter</w:t>
            </w:r>
            <w:r w:rsidRPr="00874EB7">
              <w:rPr>
                <w:rFonts w:ascii="Times New Roman" w:hAnsi="Times New Roman" w:cs="Times New Roman"/>
                <w:noProof/>
                <w:color w:val="000000"/>
                <w:sz w:val="20"/>
                <w:szCs w:val="20"/>
                <w:shd w:val="clear" w:color="auto" w:fill="FFFFFF"/>
                <w:lang w:eastAsia="en-GB"/>
              </w:rPr>
              <w:t xml:space="preserve"> of</w:t>
            </w:r>
            <w:r w:rsidR="00B136EE" w:rsidRPr="00874EB7">
              <w:rPr>
                <w:rFonts w:ascii="Times New Roman" w:hAnsi="Times New Roman" w:cs="Times New Roman"/>
                <w:noProof/>
                <w:color w:val="000000"/>
                <w:sz w:val="20"/>
                <w:szCs w:val="20"/>
                <w:shd w:val="clear" w:color="auto" w:fill="FFFFFF"/>
                <w:lang w:eastAsia="en-GB"/>
              </w:rPr>
              <w:t xml:space="preserve"> the year after recording t</w:t>
            </w:r>
            <w:r w:rsidR="00EB1C4C" w:rsidRPr="00874EB7">
              <w:rPr>
                <w:rFonts w:ascii="Times New Roman" w:hAnsi="Times New Roman" w:cs="Times New Roman"/>
                <w:noProof/>
                <w:color w:val="000000"/>
                <w:sz w:val="20"/>
                <w:szCs w:val="20"/>
                <w:shd w:val="clear" w:color="auto" w:fill="FFFFFF"/>
                <w:lang w:eastAsia="en-GB"/>
              </w:rPr>
              <w:t>he administrative</w:t>
            </w:r>
            <w:r w:rsidR="00B136EE" w:rsidRPr="00874EB7">
              <w:rPr>
                <w:rFonts w:ascii="Times New Roman" w:hAnsi="Times New Roman" w:cs="Times New Roman"/>
                <w:noProof/>
                <w:color w:val="000000"/>
                <w:sz w:val="20"/>
                <w:szCs w:val="20"/>
                <w:shd w:val="clear" w:color="auto" w:fill="FFFFFF"/>
                <w:lang w:eastAsia="en-GB"/>
              </w:rPr>
              <w:t xml:space="preserve"> </w:t>
            </w:r>
            <w:r w:rsidR="00EB1C4C" w:rsidRPr="00874EB7">
              <w:rPr>
                <w:rFonts w:ascii="Times New Roman" w:hAnsi="Times New Roman" w:cs="Times New Roman"/>
                <w:noProof/>
                <w:color w:val="000000"/>
                <w:sz w:val="20"/>
                <w:szCs w:val="20"/>
                <w:shd w:val="clear" w:color="auto" w:fill="FFFFFF"/>
                <w:lang w:eastAsia="en-GB"/>
              </w:rPr>
              <w:t>registers are</w:t>
            </w:r>
            <w:r w:rsidR="00B136EE" w:rsidRPr="00874EB7">
              <w:rPr>
                <w:rFonts w:ascii="Times New Roman" w:hAnsi="Times New Roman" w:cs="Times New Roman"/>
                <w:noProof/>
                <w:color w:val="000000"/>
                <w:sz w:val="20"/>
                <w:szCs w:val="20"/>
                <w:shd w:val="clear" w:color="auto" w:fill="FFFFFF"/>
                <w:lang w:eastAsia="en-GB"/>
              </w:rPr>
              <w:t xml:space="preserve"> combined and corrected for mismatch and errors. </w:t>
            </w:r>
            <w:r w:rsidRPr="00874EB7">
              <w:rPr>
                <w:rFonts w:ascii="Times New Roman" w:hAnsi="Times New Roman" w:cs="Times New Roman"/>
                <w:noProof/>
                <w:color w:val="000000"/>
                <w:sz w:val="20"/>
                <w:szCs w:val="20"/>
                <w:shd w:val="clear" w:color="auto" w:fill="FFFFFF"/>
                <w:lang w:eastAsia="en-GB"/>
              </w:rPr>
              <w:t>At</w:t>
            </w:r>
            <w:r w:rsidR="00B136EE" w:rsidRPr="00874EB7">
              <w:rPr>
                <w:rFonts w:ascii="Times New Roman" w:hAnsi="Times New Roman" w:cs="Times New Roman"/>
                <w:noProof/>
                <w:color w:val="000000"/>
                <w:sz w:val="20"/>
                <w:szCs w:val="20"/>
                <w:shd w:val="clear" w:color="auto" w:fill="FFFFFF"/>
                <w:lang w:eastAsia="en-GB"/>
              </w:rPr>
              <w:t xml:space="preserve"> the beginning of April the Danish Agrifish Agency produces a final “freezed” version of the registered data</w:t>
            </w:r>
            <w:r w:rsidR="0053216F" w:rsidRPr="00874EB7">
              <w:rPr>
                <w:rFonts w:ascii="Times New Roman" w:hAnsi="Times New Roman" w:cs="Times New Roman"/>
                <w:noProof/>
                <w:color w:val="000000"/>
                <w:sz w:val="20"/>
                <w:szCs w:val="20"/>
                <w:shd w:val="clear" w:color="auto" w:fill="FFFFFF"/>
                <w:lang w:eastAsia="en-GB"/>
              </w:rPr>
              <w:t>,</w:t>
            </w:r>
            <w:r w:rsidR="00B136EE" w:rsidRPr="00874EB7">
              <w:rPr>
                <w:rFonts w:ascii="Times New Roman" w:hAnsi="Times New Roman" w:cs="Times New Roman"/>
                <w:noProof/>
                <w:color w:val="000000"/>
                <w:sz w:val="20"/>
                <w:szCs w:val="20"/>
                <w:shd w:val="clear" w:color="auto" w:fill="FFFFFF"/>
                <w:lang w:eastAsia="en-GB"/>
              </w:rPr>
              <w:t xml:space="preserve"> where all</w:t>
            </w:r>
            <w:r w:rsidR="00EB1C4C" w:rsidRPr="00874EB7">
              <w:rPr>
                <w:rFonts w:ascii="Times New Roman" w:hAnsi="Times New Roman" w:cs="Times New Roman"/>
                <w:noProof/>
                <w:color w:val="000000"/>
                <w:sz w:val="20"/>
                <w:szCs w:val="20"/>
                <w:shd w:val="clear" w:color="auto" w:fill="FFFFFF"/>
                <w:lang w:eastAsia="en-GB"/>
              </w:rPr>
              <w:t xml:space="preserve"> </w:t>
            </w:r>
            <w:r w:rsidR="00A369D1" w:rsidRPr="00874EB7">
              <w:rPr>
                <w:rFonts w:ascii="Times New Roman" w:hAnsi="Times New Roman" w:cs="Times New Roman"/>
                <w:noProof/>
                <w:color w:val="000000"/>
                <w:sz w:val="20"/>
                <w:szCs w:val="20"/>
                <w:shd w:val="clear" w:color="auto" w:fill="FFFFFF"/>
                <w:lang w:eastAsia="en-GB"/>
              </w:rPr>
              <w:t xml:space="preserve">data </w:t>
            </w:r>
            <w:r w:rsidR="002D4A71" w:rsidRPr="00874EB7">
              <w:rPr>
                <w:rFonts w:ascii="Times New Roman" w:hAnsi="Times New Roman" w:cs="Times New Roman"/>
                <w:noProof/>
                <w:color w:val="000000"/>
                <w:sz w:val="20"/>
                <w:szCs w:val="20"/>
                <w:shd w:val="clear" w:color="auto" w:fill="FFFFFF"/>
                <w:lang w:eastAsia="en-GB"/>
              </w:rPr>
              <w:t>for a</w:t>
            </w:r>
            <w:r w:rsidRPr="00874EB7">
              <w:rPr>
                <w:rFonts w:ascii="Times New Roman" w:hAnsi="Times New Roman" w:cs="Times New Roman"/>
                <w:noProof/>
                <w:color w:val="000000"/>
                <w:sz w:val="20"/>
                <w:szCs w:val="20"/>
                <w:shd w:val="clear" w:color="auto" w:fill="FFFFFF"/>
                <w:lang w:eastAsia="en-GB"/>
              </w:rPr>
              <w:t xml:space="preserve"> vessel version</w:t>
            </w:r>
            <w:r w:rsidR="002D4A71" w:rsidRPr="00874EB7">
              <w:rPr>
                <w:rFonts w:ascii="Times New Roman" w:hAnsi="Times New Roman" w:cs="Times New Roman"/>
                <w:noProof/>
                <w:color w:val="000000"/>
                <w:sz w:val="20"/>
                <w:szCs w:val="20"/>
                <w:shd w:val="clear" w:color="auto" w:fill="FFFFFF"/>
                <w:lang w:eastAsia="en-GB"/>
              </w:rPr>
              <w:t xml:space="preserve"> (vessel with same owner)</w:t>
            </w:r>
            <w:r w:rsidR="00A369D1" w:rsidRPr="00874EB7">
              <w:rPr>
                <w:rFonts w:ascii="Times New Roman" w:hAnsi="Times New Roman" w:cs="Times New Roman"/>
                <w:noProof/>
                <w:color w:val="000000"/>
                <w:sz w:val="20"/>
                <w:szCs w:val="20"/>
                <w:shd w:val="clear" w:color="auto" w:fill="FFFFFF"/>
                <w:lang w:eastAsia="en-GB"/>
              </w:rPr>
              <w:t xml:space="preserve"> is combined and aggregated</w:t>
            </w:r>
            <w:r w:rsidR="002D4A71" w:rsidRPr="00874EB7">
              <w:rPr>
                <w:rFonts w:ascii="Times New Roman" w:hAnsi="Times New Roman" w:cs="Times New Roman"/>
                <w:noProof/>
                <w:color w:val="000000"/>
                <w:sz w:val="20"/>
                <w:szCs w:val="20"/>
                <w:shd w:val="clear" w:color="auto" w:fill="FFFFFF"/>
                <w:lang w:eastAsia="en-GB"/>
              </w:rPr>
              <w:t xml:space="preserve">. </w:t>
            </w:r>
            <w:r w:rsidR="0053216F" w:rsidRPr="00874EB7">
              <w:rPr>
                <w:rFonts w:ascii="Times New Roman" w:hAnsi="Times New Roman" w:cs="Times New Roman"/>
                <w:noProof/>
                <w:color w:val="000000"/>
                <w:sz w:val="20"/>
                <w:szCs w:val="20"/>
                <w:shd w:val="clear" w:color="auto" w:fill="FFFFFF"/>
                <w:lang w:eastAsia="en-GB"/>
              </w:rPr>
              <w:t xml:space="preserve">The aggregated data is delivered to Statistics Denmark for statistical use. </w:t>
            </w:r>
            <w:r w:rsidR="00C9339E" w:rsidRPr="00874EB7">
              <w:rPr>
                <w:rFonts w:ascii="Times New Roman" w:hAnsi="Times New Roman" w:cs="Times New Roman"/>
                <w:noProof/>
                <w:color w:val="000000"/>
                <w:sz w:val="20"/>
                <w:szCs w:val="20"/>
                <w:shd w:val="clear" w:color="auto" w:fill="FFFFFF"/>
                <w:lang w:eastAsia="en-GB"/>
              </w:rPr>
              <w:t>Thus</w:t>
            </w:r>
            <w:r w:rsidR="00EB1C4C" w:rsidRPr="00874EB7">
              <w:rPr>
                <w:rFonts w:ascii="Times New Roman" w:hAnsi="Times New Roman" w:cs="Times New Roman"/>
                <w:noProof/>
                <w:color w:val="000000"/>
                <w:sz w:val="20"/>
                <w:szCs w:val="20"/>
                <w:shd w:val="clear" w:color="auto" w:fill="FFFFFF"/>
                <w:lang w:eastAsia="en-GB"/>
              </w:rPr>
              <w:t xml:space="preserve"> </w:t>
            </w:r>
            <w:r w:rsidR="0053216F" w:rsidRPr="00874EB7">
              <w:rPr>
                <w:rFonts w:ascii="Times New Roman" w:hAnsi="Times New Roman" w:cs="Times New Roman"/>
                <w:noProof/>
                <w:color w:val="000000"/>
                <w:sz w:val="20"/>
                <w:szCs w:val="20"/>
                <w:shd w:val="clear" w:color="auto" w:fill="FFFFFF"/>
                <w:lang w:eastAsia="en-GB"/>
              </w:rPr>
              <w:t xml:space="preserve">information on </w:t>
            </w:r>
            <w:r w:rsidR="00C9339E" w:rsidRPr="00874EB7">
              <w:rPr>
                <w:rFonts w:ascii="Times New Roman" w:hAnsi="Times New Roman" w:cs="Times New Roman"/>
                <w:noProof/>
                <w:color w:val="000000"/>
                <w:sz w:val="20"/>
                <w:szCs w:val="20"/>
                <w:shd w:val="clear" w:color="auto" w:fill="FFFFFF"/>
                <w:lang w:eastAsia="en-GB"/>
              </w:rPr>
              <w:t>fishing activity and</w:t>
            </w:r>
            <w:r w:rsidR="0053216F" w:rsidRPr="00874EB7">
              <w:rPr>
                <w:rFonts w:ascii="Times New Roman" w:hAnsi="Times New Roman" w:cs="Times New Roman"/>
                <w:noProof/>
                <w:color w:val="000000"/>
                <w:sz w:val="20"/>
                <w:szCs w:val="20"/>
                <w:shd w:val="clear" w:color="auto" w:fill="FFFFFF"/>
                <w:lang w:eastAsia="en-GB"/>
              </w:rPr>
              <w:t xml:space="preserve"> </w:t>
            </w:r>
            <w:r w:rsidR="002D4A71" w:rsidRPr="00874EB7">
              <w:rPr>
                <w:rFonts w:ascii="Times New Roman" w:hAnsi="Times New Roman" w:cs="Times New Roman"/>
                <w:noProof/>
                <w:color w:val="000000"/>
                <w:sz w:val="20"/>
                <w:szCs w:val="20"/>
                <w:shd w:val="clear" w:color="auto" w:fill="FFFFFF"/>
                <w:lang w:eastAsia="en-GB"/>
              </w:rPr>
              <w:t>production</w:t>
            </w:r>
            <w:r w:rsidR="0053216F" w:rsidRPr="00874EB7">
              <w:rPr>
                <w:rFonts w:ascii="Times New Roman" w:hAnsi="Times New Roman" w:cs="Times New Roman"/>
                <w:noProof/>
                <w:color w:val="000000"/>
                <w:sz w:val="20"/>
                <w:szCs w:val="20"/>
                <w:shd w:val="clear" w:color="auto" w:fill="FFFFFF"/>
                <w:lang w:eastAsia="en-GB"/>
              </w:rPr>
              <w:t xml:space="preserve"> for the year</w:t>
            </w:r>
            <w:r w:rsidR="008D5745" w:rsidRPr="00874EB7">
              <w:rPr>
                <w:rFonts w:ascii="Times New Roman" w:hAnsi="Times New Roman" w:cs="Times New Roman"/>
                <w:noProof/>
                <w:color w:val="000000"/>
                <w:sz w:val="20"/>
                <w:szCs w:val="20"/>
                <w:shd w:val="clear" w:color="auto" w:fill="FFFFFF"/>
                <w:lang w:eastAsia="en-GB"/>
              </w:rPr>
              <w:t xml:space="preserve"> is </w:t>
            </w:r>
            <w:r w:rsidR="00C9339E" w:rsidRPr="00874EB7">
              <w:rPr>
                <w:rFonts w:ascii="Times New Roman" w:hAnsi="Times New Roman" w:cs="Times New Roman"/>
                <w:noProof/>
                <w:color w:val="000000"/>
                <w:sz w:val="20"/>
                <w:szCs w:val="20"/>
                <w:shd w:val="clear" w:color="auto" w:fill="FFFFFF"/>
                <w:lang w:eastAsia="en-GB"/>
              </w:rPr>
              <w:t xml:space="preserve">available for each </w:t>
            </w:r>
            <w:r w:rsidRPr="00874EB7">
              <w:rPr>
                <w:rFonts w:ascii="Times New Roman" w:hAnsi="Times New Roman" w:cs="Times New Roman"/>
                <w:noProof/>
                <w:color w:val="000000"/>
                <w:sz w:val="20"/>
                <w:szCs w:val="20"/>
                <w:shd w:val="clear" w:color="auto" w:fill="FFFFFF"/>
                <w:lang w:eastAsia="en-GB"/>
              </w:rPr>
              <w:t>vessel version</w:t>
            </w:r>
            <w:r w:rsidR="00C9339E" w:rsidRPr="00874EB7">
              <w:rPr>
                <w:rFonts w:ascii="Times New Roman" w:hAnsi="Times New Roman" w:cs="Times New Roman"/>
                <w:noProof/>
                <w:color w:val="000000"/>
                <w:sz w:val="20"/>
                <w:szCs w:val="20"/>
                <w:shd w:val="clear" w:color="auto" w:fill="FFFFFF"/>
                <w:lang w:eastAsia="en-GB"/>
              </w:rPr>
              <w:t>, that is a vessel with the same owner/fisherman from da</w:t>
            </w:r>
            <w:r w:rsidRPr="00874EB7">
              <w:rPr>
                <w:rFonts w:ascii="Times New Roman" w:hAnsi="Times New Roman" w:cs="Times New Roman"/>
                <w:noProof/>
                <w:color w:val="000000"/>
                <w:sz w:val="20"/>
                <w:szCs w:val="20"/>
                <w:shd w:val="clear" w:color="auto" w:fill="FFFFFF"/>
                <w:lang w:eastAsia="en-GB"/>
              </w:rPr>
              <w:t>te</w:t>
            </w:r>
            <w:r w:rsidR="00C9339E" w:rsidRPr="00874EB7">
              <w:rPr>
                <w:rFonts w:ascii="Times New Roman" w:hAnsi="Times New Roman" w:cs="Times New Roman"/>
                <w:noProof/>
                <w:color w:val="000000"/>
                <w:sz w:val="20"/>
                <w:szCs w:val="20"/>
                <w:shd w:val="clear" w:color="auto" w:fill="FFFFFF"/>
                <w:lang w:eastAsia="en-GB"/>
              </w:rPr>
              <w:t xml:space="preserve"> of purchase until sale/decommission. Statistics</w:t>
            </w:r>
            <w:r w:rsidR="00442CE0" w:rsidRPr="00874EB7">
              <w:rPr>
                <w:rFonts w:ascii="Times New Roman" w:hAnsi="Times New Roman" w:cs="Times New Roman"/>
                <w:noProof/>
                <w:color w:val="000000"/>
                <w:sz w:val="20"/>
                <w:szCs w:val="20"/>
                <w:shd w:val="clear" w:color="auto" w:fill="FFFFFF"/>
                <w:lang w:eastAsia="en-GB"/>
              </w:rPr>
              <w:t xml:space="preserve"> Denmark</w:t>
            </w:r>
            <w:r w:rsidR="00C9339E" w:rsidRPr="00874EB7">
              <w:rPr>
                <w:rFonts w:ascii="Times New Roman" w:hAnsi="Times New Roman" w:cs="Times New Roman"/>
                <w:noProof/>
                <w:color w:val="000000"/>
                <w:sz w:val="20"/>
                <w:szCs w:val="20"/>
                <w:shd w:val="clear" w:color="auto" w:fill="FFFFFF"/>
                <w:lang w:eastAsia="en-GB"/>
              </w:rPr>
              <w:t xml:space="preserve"> </w:t>
            </w:r>
            <w:r w:rsidR="00442CE0" w:rsidRPr="00874EB7">
              <w:rPr>
                <w:rFonts w:ascii="Times New Roman" w:hAnsi="Times New Roman" w:cs="Times New Roman"/>
                <w:noProof/>
                <w:color w:val="000000"/>
                <w:sz w:val="20"/>
                <w:szCs w:val="20"/>
                <w:shd w:val="clear" w:color="auto" w:fill="FFFFFF"/>
                <w:lang w:eastAsia="en-GB"/>
              </w:rPr>
              <w:t>combines the vessel versions to form the production units, which is a “vessel” from january 1</w:t>
            </w:r>
            <w:r w:rsidR="00442CE0" w:rsidRPr="00874EB7">
              <w:rPr>
                <w:rFonts w:ascii="Times New Roman" w:hAnsi="Times New Roman" w:cs="Times New Roman"/>
                <w:noProof/>
                <w:color w:val="000000"/>
                <w:sz w:val="20"/>
                <w:szCs w:val="20"/>
                <w:shd w:val="clear" w:color="auto" w:fill="FFFFFF"/>
                <w:vertAlign w:val="superscript"/>
                <w:lang w:eastAsia="en-GB"/>
              </w:rPr>
              <w:t>st</w:t>
            </w:r>
            <w:r w:rsidR="00442CE0" w:rsidRPr="00874EB7">
              <w:rPr>
                <w:rFonts w:ascii="Times New Roman" w:hAnsi="Times New Roman" w:cs="Times New Roman"/>
                <w:noProof/>
                <w:color w:val="000000"/>
                <w:sz w:val="20"/>
                <w:szCs w:val="20"/>
                <w:shd w:val="clear" w:color="auto" w:fill="FFFFFF"/>
                <w:lang w:eastAsia="en-GB"/>
              </w:rPr>
              <w:t xml:space="preserve"> to December 31</w:t>
            </w:r>
            <w:r w:rsidR="00442CE0" w:rsidRPr="00874EB7">
              <w:rPr>
                <w:rFonts w:ascii="Times New Roman" w:hAnsi="Times New Roman" w:cs="Times New Roman"/>
                <w:noProof/>
                <w:color w:val="000000"/>
                <w:sz w:val="20"/>
                <w:szCs w:val="20"/>
                <w:shd w:val="clear" w:color="auto" w:fill="FFFFFF"/>
                <w:vertAlign w:val="superscript"/>
                <w:lang w:eastAsia="en-GB"/>
              </w:rPr>
              <w:t>st</w:t>
            </w:r>
            <w:r w:rsidRPr="00874EB7">
              <w:rPr>
                <w:rFonts w:ascii="Times New Roman" w:hAnsi="Times New Roman" w:cs="Times New Roman"/>
                <w:noProof/>
                <w:color w:val="000000"/>
                <w:sz w:val="20"/>
                <w:szCs w:val="20"/>
                <w:shd w:val="clear" w:color="auto" w:fill="FFFFFF"/>
                <w:lang w:eastAsia="en-GB"/>
              </w:rPr>
              <w:t>.</w:t>
            </w:r>
            <w:r w:rsidR="00442CE0" w:rsidRPr="00874EB7">
              <w:rPr>
                <w:rFonts w:ascii="Times New Roman" w:hAnsi="Times New Roman" w:cs="Times New Roman"/>
                <w:noProof/>
                <w:color w:val="000000"/>
                <w:sz w:val="20"/>
                <w:szCs w:val="20"/>
                <w:shd w:val="clear" w:color="auto" w:fill="FFFFFF"/>
                <w:lang w:eastAsia="en-GB"/>
              </w:rPr>
              <w:t xml:space="preserve"> </w:t>
            </w:r>
            <w:r w:rsidRPr="00874EB7">
              <w:rPr>
                <w:rFonts w:ascii="Times New Roman" w:hAnsi="Times New Roman" w:cs="Times New Roman"/>
                <w:noProof/>
                <w:color w:val="000000"/>
                <w:sz w:val="20"/>
                <w:szCs w:val="20"/>
                <w:shd w:val="clear" w:color="auto" w:fill="FFFFFF"/>
                <w:lang w:eastAsia="en-GB"/>
              </w:rPr>
              <w:t>T</w:t>
            </w:r>
            <w:r w:rsidR="00442CE0" w:rsidRPr="00874EB7">
              <w:rPr>
                <w:rFonts w:ascii="Times New Roman" w:hAnsi="Times New Roman" w:cs="Times New Roman"/>
                <w:noProof/>
                <w:color w:val="000000"/>
                <w:sz w:val="20"/>
                <w:szCs w:val="20"/>
                <w:shd w:val="clear" w:color="auto" w:fill="FFFFFF"/>
                <w:lang w:eastAsia="en-GB"/>
              </w:rPr>
              <w:t>h</w:t>
            </w:r>
            <w:r w:rsidRPr="00874EB7">
              <w:rPr>
                <w:rFonts w:ascii="Times New Roman" w:hAnsi="Times New Roman" w:cs="Times New Roman"/>
                <w:noProof/>
                <w:color w:val="000000"/>
                <w:sz w:val="20"/>
                <w:szCs w:val="20"/>
                <w:shd w:val="clear" w:color="auto" w:fill="FFFFFF"/>
                <w:lang w:eastAsia="en-GB"/>
              </w:rPr>
              <w:t>ese units</w:t>
            </w:r>
            <w:r w:rsidR="00442CE0" w:rsidRPr="00874EB7">
              <w:rPr>
                <w:rFonts w:ascii="Times New Roman" w:hAnsi="Times New Roman" w:cs="Times New Roman"/>
                <w:noProof/>
                <w:color w:val="000000"/>
                <w:sz w:val="20"/>
                <w:szCs w:val="20"/>
                <w:shd w:val="clear" w:color="auto" w:fill="FFFFFF"/>
                <w:lang w:eastAsia="en-GB"/>
              </w:rPr>
              <w:t xml:space="preserve"> constitute the total fishery population for the year</w:t>
            </w:r>
            <w:r w:rsidR="008D5745" w:rsidRPr="00874EB7">
              <w:rPr>
                <w:rFonts w:ascii="Times New Roman" w:hAnsi="Times New Roman" w:cs="Times New Roman"/>
                <w:noProof/>
                <w:color w:val="000000"/>
                <w:sz w:val="20"/>
                <w:szCs w:val="20"/>
                <w:shd w:val="clear" w:color="auto" w:fill="FFFFFF"/>
                <w:lang w:eastAsia="en-GB"/>
              </w:rPr>
              <w:t>.</w:t>
            </w:r>
          </w:p>
          <w:p w:rsidR="00B36FC0" w:rsidRPr="00874EB7" w:rsidRDefault="00D00442"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 xml:space="preserve">Data on fishing rights </w:t>
            </w:r>
            <w:r w:rsidR="008B0A60">
              <w:rPr>
                <w:rFonts w:ascii="Times New Roman" w:hAnsi="Times New Roman" w:cs="Times New Roman"/>
                <w:noProof/>
                <w:color w:val="000000"/>
                <w:sz w:val="20"/>
                <w:szCs w:val="20"/>
                <w:shd w:val="clear" w:color="auto" w:fill="FFFFFF"/>
                <w:lang w:eastAsia="en-GB"/>
              </w:rPr>
              <w:t>is</w:t>
            </w:r>
            <w:r w:rsidRPr="00874EB7">
              <w:rPr>
                <w:rFonts w:ascii="Times New Roman" w:hAnsi="Times New Roman" w:cs="Times New Roman"/>
                <w:noProof/>
                <w:color w:val="000000"/>
                <w:sz w:val="20"/>
                <w:szCs w:val="20"/>
                <w:shd w:val="clear" w:color="auto" w:fill="FFFFFF"/>
                <w:lang w:eastAsia="en-GB"/>
              </w:rPr>
              <w:t xml:space="preserve"> also registered. All transactions of  ITQ’s (Individually Transferable Qouta) and VQS’s (Vessel Qouta Share) are registered by date and vessel identity on the Register on fishing rights. That information is used</w:t>
            </w:r>
            <w:r w:rsidR="00086624" w:rsidRPr="00874EB7">
              <w:rPr>
                <w:rFonts w:ascii="Times New Roman" w:hAnsi="Times New Roman" w:cs="Times New Roman"/>
                <w:noProof/>
                <w:color w:val="000000"/>
                <w:sz w:val="20"/>
                <w:szCs w:val="20"/>
                <w:shd w:val="clear" w:color="auto" w:fill="FFFFFF"/>
                <w:lang w:eastAsia="en-GB"/>
              </w:rPr>
              <w:t xml:space="preserve"> together with estimated shadow prices for each </w:t>
            </w:r>
            <w:r w:rsidR="0072795D" w:rsidRPr="00874EB7">
              <w:rPr>
                <w:rFonts w:ascii="Times New Roman" w:hAnsi="Times New Roman" w:cs="Times New Roman"/>
                <w:noProof/>
                <w:color w:val="000000"/>
                <w:sz w:val="20"/>
                <w:szCs w:val="20"/>
                <w:shd w:val="clear" w:color="auto" w:fill="FFFFFF"/>
                <w:lang w:eastAsia="en-GB"/>
              </w:rPr>
              <w:t>q</w:t>
            </w:r>
            <w:r w:rsidR="0072795D">
              <w:rPr>
                <w:rFonts w:ascii="Times New Roman" w:hAnsi="Times New Roman" w:cs="Times New Roman"/>
                <w:noProof/>
                <w:color w:val="000000"/>
                <w:sz w:val="20"/>
                <w:szCs w:val="20"/>
                <w:shd w:val="clear" w:color="auto" w:fill="FFFFFF"/>
                <w:lang w:eastAsia="en-GB"/>
              </w:rPr>
              <w:t>uo</w:t>
            </w:r>
            <w:r w:rsidR="0072795D" w:rsidRPr="00874EB7">
              <w:rPr>
                <w:rFonts w:ascii="Times New Roman" w:hAnsi="Times New Roman" w:cs="Times New Roman"/>
                <w:noProof/>
                <w:color w:val="000000"/>
                <w:sz w:val="20"/>
                <w:szCs w:val="20"/>
                <w:shd w:val="clear" w:color="auto" w:fill="FFFFFF"/>
                <w:lang w:eastAsia="en-GB"/>
              </w:rPr>
              <w:t xml:space="preserve">ta </w:t>
            </w:r>
            <w:r w:rsidR="00086624" w:rsidRPr="00874EB7">
              <w:rPr>
                <w:rFonts w:ascii="Times New Roman" w:hAnsi="Times New Roman" w:cs="Times New Roman"/>
                <w:noProof/>
                <w:color w:val="000000"/>
                <w:sz w:val="20"/>
                <w:szCs w:val="20"/>
                <w:shd w:val="clear" w:color="auto" w:fill="FFFFFF"/>
                <w:lang w:eastAsia="en-GB"/>
              </w:rPr>
              <w:t>stock</w:t>
            </w:r>
            <w:r w:rsidRPr="00874EB7">
              <w:rPr>
                <w:rFonts w:ascii="Times New Roman" w:hAnsi="Times New Roman" w:cs="Times New Roman"/>
                <w:noProof/>
                <w:color w:val="000000"/>
                <w:sz w:val="20"/>
                <w:szCs w:val="20"/>
                <w:shd w:val="clear" w:color="auto" w:fill="FFFFFF"/>
                <w:lang w:eastAsia="en-GB"/>
              </w:rPr>
              <w:t xml:space="preserve"> to calculate the capital value of fishing rights for each </w:t>
            </w:r>
            <w:r w:rsidR="00086624" w:rsidRPr="00874EB7">
              <w:rPr>
                <w:rFonts w:ascii="Times New Roman" w:hAnsi="Times New Roman" w:cs="Times New Roman"/>
                <w:noProof/>
                <w:color w:val="000000"/>
                <w:sz w:val="20"/>
                <w:szCs w:val="20"/>
                <w:shd w:val="clear" w:color="auto" w:fill="FFFFFF"/>
                <w:lang w:eastAsia="en-GB"/>
              </w:rPr>
              <w:t>production unit.</w:t>
            </w:r>
            <w:r w:rsidR="00B36FC0" w:rsidRPr="00874EB7">
              <w:rPr>
                <w:rFonts w:ascii="Times New Roman" w:hAnsi="Times New Roman" w:cs="Times New Roman"/>
                <w:noProof/>
                <w:color w:val="000000"/>
                <w:sz w:val="20"/>
                <w:szCs w:val="20"/>
                <w:shd w:val="clear" w:color="auto" w:fill="FFFFFF"/>
                <w:lang w:eastAsia="en-GB"/>
              </w:rPr>
              <w:t xml:space="preserve"> </w:t>
            </w:r>
          </w:p>
          <w:p w:rsidR="00B36FC0" w:rsidRPr="00874EB7" w:rsidRDefault="00B36FC0"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Economic data is collected by Statistics Denmark using a harmonized accounting form for fisheries.</w:t>
            </w:r>
          </w:p>
          <w:p w:rsidR="004A2E2D" w:rsidRPr="00772CA6" w:rsidRDefault="004A2E2D" w:rsidP="00772CA6">
            <w:pPr>
              <w:spacing w:before="120" w:after="120"/>
              <w:rPr>
                <w:rFonts w:ascii="Times New Roman" w:hAnsi="Times New Roman" w:cs="Times New Roman"/>
                <w:b/>
                <w:noProof/>
                <w:color w:val="000000"/>
                <w:sz w:val="20"/>
                <w:szCs w:val="20"/>
                <w:shd w:val="clear" w:color="auto" w:fill="FFFFFF"/>
                <w:lang w:eastAsia="en-GB"/>
              </w:rPr>
            </w:pPr>
            <w:r w:rsidRPr="00772CA6">
              <w:rPr>
                <w:rFonts w:ascii="Times New Roman" w:hAnsi="Times New Roman" w:cs="Times New Roman"/>
                <w:b/>
                <w:noProof/>
                <w:color w:val="000000"/>
                <w:sz w:val="20"/>
                <w:szCs w:val="20"/>
                <w:shd w:val="clear" w:color="auto" w:fill="FFFFFF"/>
                <w:lang w:eastAsia="en-GB"/>
              </w:rPr>
              <w:t xml:space="preserve">2. </w:t>
            </w:r>
            <w:r w:rsidRPr="00772CA6">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rsidR="00FB3B23" w:rsidRPr="00874EB7" w:rsidRDefault="00A369D1"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The legal entity/person responsible for economic data is the fisherman or fishing firm, who usually use an authorized accountant to produce their yearly account and balance.</w:t>
            </w:r>
            <w:r w:rsidR="004843A0" w:rsidRPr="00874EB7">
              <w:rPr>
                <w:rFonts w:ascii="Times New Roman" w:hAnsi="Times New Roman" w:cs="Times New Roman"/>
                <w:noProof/>
                <w:color w:val="000000"/>
                <w:sz w:val="20"/>
                <w:szCs w:val="20"/>
                <w:shd w:val="clear" w:color="auto" w:fill="FFFFFF"/>
                <w:lang w:eastAsia="en-GB"/>
              </w:rPr>
              <w:t xml:space="preserve"> In order to get the most reliable economic data we </w:t>
            </w:r>
            <w:r w:rsidR="00B36FC0" w:rsidRPr="00874EB7">
              <w:rPr>
                <w:rFonts w:ascii="Times New Roman" w:hAnsi="Times New Roman" w:cs="Times New Roman"/>
                <w:noProof/>
                <w:color w:val="000000"/>
                <w:sz w:val="20"/>
                <w:szCs w:val="20"/>
                <w:shd w:val="clear" w:color="auto" w:fill="FFFFFF"/>
                <w:lang w:eastAsia="en-GB"/>
              </w:rPr>
              <w:t>confide in</w:t>
            </w:r>
            <w:r w:rsidR="004843A0" w:rsidRPr="00874EB7">
              <w:rPr>
                <w:rFonts w:ascii="Times New Roman" w:hAnsi="Times New Roman" w:cs="Times New Roman"/>
                <w:noProof/>
                <w:color w:val="000000"/>
                <w:sz w:val="20"/>
                <w:szCs w:val="20"/>
                <w:shd w:val="clear" w:color="auto" w:fill="FFFFFF"/>
                <w:lang w:eastAsia="en-GB"/>
              </w:rPr>
              <w:t xml:space="preserve"> the fishermans accountan</w:t>
            </w:r>
            <w:r w:rsidR="00B36FC0" w:rsidRPr="00874EB7">
              <w:rPr>
                <w:rFonts w:ascii="Times New Roman" w:hAnsi="Times New Roman" w:cs="Times New Roman"/>
                <w:noProof/>
                <w:color w:val="000000"/>
                <w:sz w:val="20"/>
                <w:szCs w:val="20"/>
                <w:shd w:val="clear" w:color="auto" w:fill="FFFFFF"/>
                <w:lang w:eastAsia="en-GB"/>
              </w:rPr>
              <w:t>t to complete the harmonized accouting form, and compensate</w:t>
            </w:r>
            <w:r w:rsidR="005F0F60" w:rsidRPr="00874EB7">
              <w:rPr>
                <w:rFonts w:ascii="Times New Roman" w:hAnsi="Times New Roman" w:cs="Times New Roman"/>
                <w:noProof/>
                <w:color w:val="000000"/>
                <w:sz w:val="20"/>
                <w:szCs w:val="20"/>
                <w:shd w:val="clear" w:color="auto" w:fill="FFFFFF"/>
                <w:lang w:eastAsia="en-GB"/>
              </w:rPr>
              <w:t xml:space="preserve"> her</w:t>
            </w:r>
            <w:r w:rsidR="00094A7C" w:rsidRPr="00874EB7">
              <w:rPr>
                <w:rFonts w:ascii="Times New Roman" w:hAnsi="Times New Roman" w:cs="Times New Roman"/>
                <w:noProof/>
                <w:color w:val="000000"/>
                <w:sz w:val="20"/>
                <w:szCs w:val="20"/>
                <w:shd w:val="clear" w:color="auto" w:fill="FFFFFF"/>
                <w:lang w:eastAsia="en-GB"/>
              </w:rPr>
              <w:t xml:space="preserve"> for the performance</w:t>
            </w:r>
            <w:r w:rsidR="004843A0" w:rsidRPr="00874EB7">
              <w:rPr>
                <w:rFonts w:ascii="Times New Roman" w:hAnsi="Times New Roman" w:cs="Times New Roman"/>
                <w:noProof/>
                <w:color w:val="000000"/>
                <w:sz w:val="20"/>
                <w:szCs w:val="20"/>
                <w:shd w:val="clear" w:color="auto" w:fill="FFFFFF"/>
                <w:lang w:eastAsia="en-GB"/>
              </w:rPr>
              <w:t>.</w:t>
            </w:r>
          </w:p>
          <w:p w:rsidR="004A2E2D" w:rsidRPr="00772CA6" w:rsidRDefault="004A2E2D" w:rsidP="00772CA6">
            <w:pPr>
              <w:spacing w:before="120" w:after="120"/>
              <w:rPr>
                <w:rFonts w:ascii="Times New Roman" w:hAnsi="Times New Roman" w:cs="Times New Roman"/>
                <w:b/>
                <w:noProof/>
                <w:color w:val="000000"/>
                <w:sz w:val="20"/>
                <w:szCs w:val="20"/>
                <w:shd w:val="clear" w:color="auto" w:fill="FFFFFF"/>
                <w:lang w:eastAsia="en-GB"/>
              </w:rPr>
            </w:pPr>
            <w:r w:rsidRPr="00772CA6">
              <w:rPr>
                <w:rFonts w:ascii="Times New Roman" w:hAnsi="Times New Roman" w:cs="Times New Roman"/>
                <w:b/>
                <w:noProof/>
                <w:color w:val="000000"/>
                <w:sz w:val="20"/>
                <w:szCs w:val="20"/>
                <w:shd w:val="clear" w:color="auto" w:fill="FFFFFF"/>
                <w:lang w:eastAsia="en-GB"/>
              </w:rPr>
              <w:t xml:space="preserve">3. </w:t>
            </w:r>
            <w:r w:rsidRPr="00772CA6">
              <w:rPr>
                <w:rFonts w:ascii="Times New Roman" w:hAnsi="Times New Roman" w:cs="Times New Roman"/>
                <w:b/>
                <w:noProof/>
                <w:color w:val="000000"/>
                <w:sz w:val="20"/>
                <w:szCs w:val="20"/>
                <w:shd w:val="clear" w:color="auto" w:fill="FFFFFF"/>
                <w:lang w:eastAsia="ar-SA"/>
              </w:rPr>
              <w:t>Description of methodologies used to choose s</w:t>
            </w:r>
            <w:r w:rsidRPr="00772CA6">
              <w:rPr>
                <w:rFonts w:ascii="Times New Roman" w:hAnsi="Times New Roman" w:cs="Times New Roman"/>
                <w:b/>
                <w:noProof/>
                <w:color w:val="000000"/>
                <w:sz w:val="20"/>
                <w:szCs w:val="20"/>
                <w:shd w:val="clear" w:color="auto" w:fill="FFFFFF"/>
                <w:lang w:eastAsia="en-GB"/>
              </w:rPr>
              <w:t>ampling frame and allocation scheme</w:t>
            </w:r>
          </w:p>
          <w:p w:rsidR="00976F64" w:rsidRDefault="009416DE"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The ent</w:t>
            </w:r>
            <w:r w:rsidR="00FB3B23" w:rsidRPr="00874EB7">
              <w:rPr>
                <w:rFonts w:ascii="Times New Roman" w:hAnsi="Times New Roman" w:cs="Times New Roman"/>
                <w:noProof/>
                <w:color w:val="000000"/>
                <w:sz w:val="20"/>
                <w:szCs w:val="20"/>
                <w:shd w:val="clear" w:color="auto" w:fill="FFFFFF"/>
                <w:lang w:eastAsia="en-GB"/>
              </w:rPr>
              <w:t>i</w:t>
            </w:r>
            <w:r w:rsidRPr="00874EB7">
              <w:rPr>
                <w:rFonts w:ascii="Times New Roman" w:hAnsi="Times New Roman" w:cs="Times New Roman"/>
                <w:noProof/>
                <w:color w:val="000000"/>
                <w:sz w:val="20"/>
                <w:szCs w:val="20"/>
                <w:shd w:val="clear" w:color="auto" w:fill="FFFFFF"/>
                <w:lang w:eastAsia="en-GB"/>
              </w:rPr>
              <w:t xml:space="preserve">re population is segmented according to the DCF requirement (Supra region, Fishing technique, Length class) and each segment stratified into </w:t>
            </w:r>
            <w:r w:rsidR="00D81067" w:rsidRPr="00874EB7">
              <w:rPr>
                <w:rFonts w:ascii="Times New Roman" w:hAnsi="Times New Roman" w:cs="Times New Roman"/>
                <w:noProof/>
                <w:color w:val="000000"/>
                <w:sz w:val="20"/>
                <w:szCs w:val="20"/>
                <w:shd w:val="clear" w:color="auto" w:fill="FFFFFF"/>
                <w:lang w:eastAsia="en-GB"/>
              </w:rPr>
              <w:t xml:space="preserve">7 groups on economic size. </w:t>
            </w:r>
            <w:r w:rsidR="001B3015" w:rsidRPr="00874EB7">
              <w:rPr>
                <w:rFonts w:ascii="Times New Roman" w:hAnsi="Times New Roman" w:cs="Times New Roman"/>
                <w:noProof/>
                <w:color w:val="000000"/>
                <w:sz w:val="20"/>
                <w:szCs w:val="20"/>
                <w:shd w:val="clear" w:color="auto" w:fill="FFFFFF"/>
                <w:lang w:eastAsia="en-GB"/>
              </w:rPr>
              <w:t>Group 0 (inactive) and 1 (revenue below threshold)</w:t>
            </w:r>
            <w:r w:rsidR="00D81067" w:rsidRPr="00874EB7">
              <w:rPr>
                <w:rFonts w:ascii="Times New Roman" w:hAnsi="Times New Roman" w:cs="Times New Roman"/>
                <w:noProof/>
                <w:color w:val="000000"/>
                <w:sz w:val="20"/>
                <w:szCs w:val="20"/>
                <w:shd w:val="clear" w:color="auto" w:fill="FFFFFF"/>
                <w:lang w:eastAsia="en-GB"/>
              </w:rPr>
              <w:t xml:space="preserve"> </w:t>
            </w:r>
            <w:r w:rsidR="001B3015" w:rsidRPr="00874EB7">
              <w:rPr>
                <w:rFonts w:ascii="Times New Roman" w:hAnsi="Times New Roman" w:cs="Times New Roman"/>
                <w:noProof/>
                <w:color w:val="000000"/>
                <w:sz w:val="20"/>
                <w:szCs w:val="20"/>
                <w:shd w:val="clear" w:color="auto" w:fill="FFFFFF"/>
                <w:lang w:eastAsia="en-GB"/>
              </w:rPr>
              <w:t xml:space="preserve">are treated separately, as there are no accounts to be collected for these units. </w:t>
            </w:r>
          </w:p>
          <w:p w:rsidR="00976F64" w:rsidRDefault="00976F64" w:rsidP="00772CA6">
            <w:pPr>
              <w:spacing w:before="120" w:after="120"/>
              <w:rPr>
                <w:rFonts w:ascii="Times New Roman" w:hAnsi="Times New Roman" w:cs="Times New Roman"/>
                <w:noProof/>
                <w:color w:val="000000"/>
                <w:sz w:val="20"/>
                <w:szCs w:val="20"/>
                <w:shd w:val="clear" w:color="auto" w:fill="FFFFFF"/>
                <w:lang w:eastAsia="en-GB"/>
              </w:rPr>
            </w:pPr>
            <w:r w:rsidRPr="003E0152">
              <w:rPr>
                <w:rFonts w:ascii="Times New Roman" w:hAnsi="Times New Roman" w:cs="Times New Roman"/>
                <w:noProof/>
                <w:color w:val="000000"/>
                <w:sz w:val="20"/>
                <w:szCs w:val="20"/>
                <w:shd w:val="clear" w:color="auto" w:fill="FFFFFF"/>
                <w:lang w:eastAsia="en-GB"/>
              </w:rPr>
              <w:t>For the units with yearly revenue below the threshold (=DKK 270,000) we do not have individual accounts. We use register information (vessel characteristics, gear, and species composition) to place the units below threshold into the relevant fleet segment. Then we use the value of landings (all landings are registered on the sales note register) to calculate a multiplier, which is used to adjust the economic variables for the segment that includes units below threshold.</w:t>
            </w:r>
          </w:p>
          <w:p w:rsidR="00D07198" w:rsidRPr="00874EB7" w:rsidRDefault="001B3015"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For group 2 to 6, the commercially active vessels (</w:t>
            </w:r>
            <w:r w:rsidR="00CF449A" w:rsidRPr="00874EB7">
              <w:rPr>
                <w:rFonts w:ascii="Times New Roman" w:hAnsi="Times New Roman" w:cs="Times New Roman"/>
                <w:noProof/>
                <w:color w:val="000000"/>
                <w:sz w:val="20"/>
                <w:szCs w:val="20"/>
                <w:shd w:val="clear" w:color="auto" w:fill="FFFFFF"/>
                <w:lang w:eastAsia="en-GB"/>
              </w:rPr>
              <w:t xml:space="preserve">about </w:t>
            </w:r>
            <w:r w:rsidRPr="00874EB7">
              <w:rPr>
                <w:rFonts w:ascii="Times New Roman" w:hAnsi="Times New Roman" w:cs="Times New Roman"/>
                <w:noProof/>
                <w:color w:val="000000"/>
                <w:sz w:val="20"/>
                <w:szCs w:val="20"/>
                <w:shd w:val="clear" w:color="auto" w:fill="FFFFFF"/>
                <w:lang w:eastAsia="en-GB"/>
              </w:rPr>
              <w:t>550 production units)</w:t>
            </w:r>
            <w:r w:rsidR="00633AC0">
              <w:rPr>
                <w:rFonts w:ascii="Times New Roman" w:hAnsi="Times New Roman" w:cs="Times New Roman"/>
                <w:noProof/>
                <w:color w:val="000000"/>
                <w:sz w:val="20"/>
                <w:szCs w:val="20"/>
                <w:shd w:val="clear" w:color="auto" w:fill="FFFFFF"/>
                <w:lang w:eastAsia="en-GB"/>
              </w:rPr>
              <w:t>,</w:t>
            </w:r>
            <w:r w:rsidRPr="00874EB7">
              <w:rPr>
                <w:rFonts w:ascii="Times New Roman" w:hAnsi="Times New Roman" w:cs="Times New Roman"/>
                <w:noProof/>
                <w:color w:val="000000"/>
                <w:sz w:val="20"/>
                <w:szCs w:val="20"/>
                <w:shd w:val="clear" w:color="auto" w:fill="FFFFFF"/>
                <w:lang w:eastAsia="en-GB"/>
              </w:rPr>
              <w:t xml:space="preserve"> a sample of 275 accounts are collected on a voluntary basis.</w:t>
            </w:r>
            <w:r w:rsidR="006B6845" w:rsidRPr="00874EB7">
              <w:rPr>
                <w:rFonts w:ascii="Times New Roman" w:hAnsi="Times New Roman" w:cs="Times New Roman"/>
                <w:noProof/>
                <w:color w:val="000000"/>
                <w:sz w:val="20"/>
                <w:szCs w:val="20"/>
                <w:shd w:val="clear" w:color="auto" w:fill="FFFFFF"/>
                <w:lang w:eastAsia="en-GB"/>
              </w:rPr>
              <w:t xml:space="preserve"> The sample is not stocastically drawn from the stratified publication, because most the bigger companies have great variation</w:t>
            </w:r>
            <w:r w:rsidR="00067A82" w:rsidRPr="00874EB7">
              <w:rPr>
                <w:rFonts w:ascii="Times New Roman" w:hAnsi="Times New Roman" w:cs="Times New Roman"/>
                <w:noProof/>
                <w:color w:val="000000"/>
                <w:sz w:val="20"/>
                <w:szCs w:val="20"/>
                <w:shd w:val="clear" w:color="auto" w:fill="FFFFFF"/>
                <w:lang w:eastAsia="en-GB"/>
              </w:rPr>
              <w:t xml:space="preserve"> in economic terms which makes it difficult to represent them by other companies.</w:t>
            </w:r>
            <w:r w:rsidR="006B6845" w:rsidRPr="00874EB7">
              <w:rPr>
                <w:rFonts w:ascii="Times New Roman" w:hAnsi="Times New Roman" w:cs="Times New Roman"/>
                <w:noProof/>
                <w:color w:val="000000"/>
                <w:sz w:val="20"/>
                <w:szCs w:val="20"/>
                <w:shd w:val="clear" w:color="auto" w:fill="FFFFFF"/>
                <w:lang w:eastAsia="en-GB"/>
              </w:rPr>
              <w:t xml:space="preserve"> </w:t>
            </w:r>
            <w:r w:rsidR="00C830C2" w:rsidRPr="00874EB7">
              <w:rPr>
                <w:rFonts w:ascii="Times New Roman" w:hAnsi="Times New Roman" w:cs="Times New Roman"/>
                <w:noProof/>
                <w:color w:val="000000"/>
                <w:sz w:val="20"/>
                <w:szCs w:val="20"/>
                <w:shd w:val="clear" w:color="auto" w:fill="FFFFFF"/>
                <w:lang w:eastAsia="en-GB"/>
              </w:rPr>
              <w:t>W</w:t>
            </w:r>
            <w:r w:rsidR="006B6845" w:rsidRPr="00874EB7">
              <w:rPr>
                <w:rFonts w:ascii="Times New Roman" w:hAnsi="Times New Roman" w:cs="Times New Roman"/>
                <w:noProof/>
                <w:color w:val="000000"/>
                <w:sz w:val="20"/>
                <w:szCs w:val="20"/>
                <w:shd w:val="clear" w:color="auto" w:fill="FFFFFF"/>
                <w:lang w:eastAsia="en-GB"/>
              </w:rPr>
              <w:t>e</w:t>
            </w:r>
            <w:r w:rsidR="00067A82" w:rsidRPr="00874EB7">
              <w:rPr>
                <w:rFonts w:ascii="Times New Roman" w:hAnsi="Times New Roman" w:cs="Times New Roman"/>
                <w:noProof/>
                <w:color w:val="000000"/>
                <w:sz w:val="20"/>
                <w:szCs w:val="20"/>
                <w:shd w:val="clear" w:color="auto" w:fill="FFFFFF"/>
                <w:lang w:eastAsia="en-GB"/>
              </w:rPr>
              <w:t xml:space="preserve"> </w:t>
            </w:r>
            <w:r w:rsidR="00C830C2" w:rsidRPr="00874EB7">
              <w:rPr>
                <w:rFonts w:ascii="Times New Roman" w:hAnsi="Times New Roman" w:cs="Times New Roman"/>
                <w:noProof/>
                <w:color w:val="000000"/>
                <w:sz w:val="20"/>
                <w:szCs w:val="20"/>
                <w:shd w:val="clear" w:color="auto" w:fill="FFFFFF"/>
                <w:lang w:eastAsia="en-GB"/>
              </w:rPr>
              <w:t xml:space="preserve">get a better sample by </w:t>
            </w:r>
            <w:r w:rsidR="00067A82" w:rsidRPr="00874EB7">
              <w:rPr>
                <w:rFonts w:ascii="Times New Roman" w:hAnsi="Times New Roman" w:cs="Times New Roman"/>
                <w:noProof/>
                <w:color w:val="000000"/>
                <w:sz w:val="20"/>
                <w:szCs w:val="20"/>
                <w:shd w:val="clear" w:color="auto" w:fill="FFFFFF"/>
                <w:lang w:eastAsia="en-GB"/>
              </w:rPr>
              <w:t>us</w:t>
            </w:r>
            <w:r w:rsidR="00C830C2" w:rsidRPr="00874EB7">
              <w:rPr>
                <w:rFonts w:ascii="Times New Roman" w:hAnsi="Times New Roman" w:cs="Times New Roman"/>
                <w:noProof/>
                <w:color w:val="000000"/>
                <w:sz w:val="20"/>
                <w:szCs w:val="20"/>
                <w:shd w:val="clear" w:color="auto" w:fill="FFFFFF"/>
                <w:lang w:eastAsia="en-GB"/>
              </w:rPr>
              <w:t>ing</w:t>
            </w:r>
            <w:r w:rsidR="00CF449A" w:rsidRPr="00874EB7">
              <w:rPr>
                <w:rFonts w:ascii="Times New Roman" w:hAnsi="Times New Roman" w:cs="Times New Roman"/>
                <w:noProof/>
                <w:color w:val="000000"/>
                <w:sz w:val="20"/>
                <w:szCs w:val="20"/>
                <w:shd w:val="clear" w:color="auto" w:fill="FFFFFF"/>
                <w:lang w:eastAsia="en-GB"/>
              </w:rPr>
              <w:t xml:space="preserve"> a</w:t>
            </w:r>
            <w:r w:rsidR="00067A82" w:rsidRPr="00874EB7">
              <w:rPr>
                <w:rFonts w:ascii="Times New Roman" w:hAnsi="Times New Roman" w:cs="Times New Roman"/>
                <w:noProof/>
                <w:color w:val="000000"/>
                <w:sz w:val="20"/>
                <w:szCs w:val="20"/>
                <w:shd w:val="clear" w:color="auto" w:fill="FFFFFF"/>
                <w:lang w:eastAsia="en-GB"/>
              </w:rPr>
              <w:t xml:space="preserve"> panel which consists of the 100 biggest production units plus a representativ sample of the rest of the population.</w:t>
            </w:r>
            <w:r w:rsidR="009A6767" w:rsidRPr="00874EB7">
              <w:rPr>
                <w:rFonts w:ascii="Times New Roman" w:hAnsi="Times New Roman" w:cs="Times New Roman"/>
                <w:noProof/>
                <w:color w:val="000000"/>
                <w:sz w:val="20"/>
                <w:szCs w:val="20"/>
                <w:shd w:val="clear" w:color="auto" w:fill="FFFFFF"/>
                <w:lang w:eastAsia="en-GB"/>
              </w:rPr>
              <w:t xml:space="preserve"> </w:t>
            </w:r>
            <w:r w:rsidR="00CF449A" w:rsidRPr="00874EB7">
              <w:rPr>
                <w:rFonts w:ascii="Times New Roman" w:hAnsi="Times New Roman" w:cs="Times New Roman"/>
                <w:noProof/>
                <w:color w:val="000000"/>
                <w:sz w:val="20"/>
                <w:szCs w:val="20"/>
                <w:shd w:val="clear" w:color="auto" w:fill="FFFFFF"/>
                <w:lang w:eastAsia="en-GB"/>
              </w:rPr>
              <w:t>A</w:t>
            </w:r>
            <w:r w:rsidR="009A6767" w:rsidRPr="00874EB7">
              <w:rPr>
                <w:rFonts w:ascii="Times New Roman" w:hAnsi="Times New Roman" w:cs="Times New Roman"/>
                <w:noProof/>
                <w:color w:val="000000"/>
                <w:sz w:val="20"/>
                <w:szCs w:val="20"/>
                <w:shd w:val="clear" w:color="auto" w:fill="FFFFFF"/>
                <w:lang w:eastAsia="en-GB"/>
              </w:rPr>
              <w:t>bout 10 per cent of the sample is renewed each year.</w:t>
            </w:r>
            <w:r w:rsidR="00067A82" w:rsidRPr="00874EB7">
              <w:rPr>
                <w:rFonts w:ascii="Times New Roman" w:hAnsi="Times New Roman" w:cs="Times New Roman"/>
                <w:noProof/>
                <w:color w:val="000000"/>
                <w:sz w:val="20"/>
                <w:szCs w:val="20"/>
                <w:shd w:val="clear" w:color="auto" w:fill="FFFFFF"/>
                <w:lang w:eastAsia="en-GB"/>
              </w:rPr>
              <w:t xml:space="preserve"> </w:t>
            </w:r>
          </w:p>
          <w:p w:rsidR="00976F64" w:rsidRPr="00874EB7" w:rsidRDefault="0038067C"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lastRenderedPageBreak/>
              <w:t>The large sample, about half of the units in the population</w:t>
            </w:r>
            <w:r w:rsidR="001E45DB" w:rsidRPr="00874EB7">
              <w:rPr>
                <w:rFonts w:ascii="Times New Roman" w:hAnsi="Times New Roman" w:cs="Times New Roman"/>
                <w:noProof/>
                <w:color w:val="000000"/>
                <w:sz w:val="20"/>
                <w:szCs w:val="20"/>
                <w:shd w:val="clear" w:color="auto" w:fill="FFFFFF"/>
                <w:lang w:eastAsia="en-GB"/>
              </w:rPr>
              <w:t xml:space="preserve"> over the threshold</w:t>
            </w:r>
            <w:r w:rsidRPr="00874EB7">
              <w:rPr>
                <w:rFonts w:ascii="Times New Roman" w:hAnsi="Times New Roman" w:cs="Times New Roman"/>
                <w:noProof/>
                <w:color w:val="000000"/>
                <w:sz w:val="20"/>
                <w:szCs w:val="20"/>
                <w:shd w:val="clear" w:color="auto" w:fill="FFFFFF"/>
                <w:lang w:eastAsia="en-GB"/>
              </w:rPr>
              <w:t>, covers more than 8</w:t>
            </w:r>
            <w:r w:rsidR="0072795D">
              <w:rPr>
                <w:rFonts w:ascii="Times New Roman" w:hAnsi="Times New Roman" w:cs="Times New Roman"/>
                <w:noProof/>
                <w:color w:val="000000"/>
                <w:sz w:val="20"/>
                <w:szCs w:val="20"/>
                <w:shd w:val="clear" w:color="auto" w:fill="FFFFFF"/>
                <w:lang w:eastAsia="en-GB"/>
              </w:rPr>
              <w:t>5</w:t>
            </w:r>
            <w:r w:rsidRPr="00874EB7">
              <w:rPr>
                <w:rFonts w:ascii="Times New Roman" w:hAnsi="Times New Roman" w:cs="Times New Roman"/>
                <w:noProof/>
                <w:color w:val="000000"/>
                <w:sz w:val="20"/>
                <w:szCs w:val="20"/>
                <w:shd w:val="clear" w:color="auto" w:fill="FFFFFF"/>
                <w:lang w:eastAsia="en-GB"/>
              </w:rPr>
              <w:t>% of the total revenue, which means that</w:t>
            </w:r>
            <w:r w:rsidR="001E45DB" w:rsidRPr="00874EB7">
              <w:rPr>
                <w:rFonts w:ascii="Times New Roman" w:hAnsi="Times New Roman" w:cs="Times New Roman"/>
                <w:noProof/>
                <w:color w:val="000000"/>
                <w:sz w:val="20"/>
                <w:szCs w:val="20"/>
                <w:shd w:val="clear" w:color="auto" w:fill="FFFFFF"/>
                <w:lang w:eastAsia="en-GB"/>
              </w:rPr>
              <w:t xml:space="preserve"> estimation</w:t>
            </w:r>
            <w:r w:rsidR="00243388" w:rsidRPr="00874EB7">
              <w:rPr>
                <w:rFonts w:ascii="Times New Roman" w:hAnsi="Times New Roman" w:cs="Times New Roman"/>
                <w:noProof/>
                <w:color w:val="000000"/>
                <w:sz w:val="20"/>
                <w:szCs w:val="20"/>
                <w:shd w:val="clear" w:color="auto" w:fill="FFFFFF"/>
                <w:lang w:eastAsia="en-GB"/>
              </w:rPr>
              <w:t xml:space="preserve"> of cost etc.</w:t>
            </w:r>
            <w:r w:rsidR="001E45DB" w:rsidRPr="00874EB7">
              <w:rPr>
                <w:rFonts w:ascii="Times New Roman" w:hAnsi="Times New Roman" w:cs="Times New Roman"/>
                <w:noProof/>
                <w:color w:val="000000"/>
                <w:sz w:val="20"/>
                <w:szCs w:val="20"/>
                <w:shd w:val="clear" w:color="auto" w:fill="FFFFFF"/>
                <w:lang w:eastAsia="en-GB"/>
              </w:rPr>
              <w:t xml:space="preserve"> is limited to </w:t>
            </w:r>
            <w:r w:rsidRPr="00874EB7">
              <w:rPr>
                <w:rFonts w:ascii="Times New Roman" w:hAnsi="Times New Roman" w:cs="Times New Roman"/>
                <w:noProof/>
                <w:color w:val="000000"/>
                <w:sz w:val="20"/>
                <w:szCs w:val="20"/>
                <w:shd w:val="clear" w:color="auto" w:fill="FFFFFF"/>
                <w:lang w:eastAsia="en-GB"/>
              </w:rPr>
              <w:t xml:space="preserve">less than </w:t>
            </w:r>
            <w:r w:rsidR="0072795D">
              <w:rPr>
                <w:rFonts w:ascii="Times New Roman" w:hAnsi="Times New Roman" w:cs="Times New Roman"/>
                <w:noProof/>
                <w:color w:val="000000"/>
                <w:sz w:val="20"/>
                <w:szCs w:val="20"/>
                <w:shd w:val="clear" w:color="auto" w:fill="FFFFFF"/>
                <w:lang w:eastAsia="en-GB"/>
              </w:rPr>
              <w:t>15</w:t>
            </w:r>
            <w:r w:rsidRPr="00874EB7">
              <w:rPr>
                <w:rFonts w:ascii="Times New Roman" w:hAnsi="Times New Roman" w:cs="Times New Roman"/>
                <w:noProof/>
                <w:color w:val="000000"/>
                <w:sz w:val="20"/>
                <w:szCs w:val="20"/>
                <w:shd w:val="clear" w:color="auto" w:fill="FFFFFF"/>
                <w:lang w:eastAsia="en-GB"/>
              </w:rPr>
              <w:t>% of the production</w:t>
            </w:r>
            <w:r w:rsidR="001E45DB" w:rsidRPr="00874EB7">
              <w:rPr>
                <w:rFonts w:ascii="Times New Roman" w:hAnsi="Times New Roman" w:cs="Times New Roman"/>
                <w:noProof/>
                <w:color w:val="000000"/>
                <w:sz w:val="20"/>
                <w:szCs w:val="20"/>
                <w:shd w:val="clear" w:color="auto" w:fill="FFFFFF"/>
                <w:lang w:eastAsia="en-GB"/>
              </w:rPr>
              <w:t>.</w:t>
            </w:r>
            <w:r w:rsidR="00243388" w:rsidRPr="00874EB7">
              <w:rPr>
                <w:rFonts w:ascii="Times New Roman" w:hAnsi="Times New Roman" w:cs="Times New Roman"/>
                <w:noProof/>
                <w:color w:val="000000"/>
                <w:sz w:val="20"/>
                <w:szCs w:val="20"/>
                <w:shd w:val="clear" w:color="auto" w:fill="FFFFFF"/>
                <w:lang w:eastAsia="en-GB"/>
              </w:rPr>
              <w:t xml:space="preserve"> </w:t>
            </w:r>
          </w:p>
          <w:p w:rsidR="004A2E2D" w:rsidRPr="00772CA6" w:rsidRDefault="004A2E2D" w:rsidP="00772CA6">
            <w:pPr>
              <w:widowControl w:val="0"/>
              <w:tabs>
                <w:tab w:val="left" w:pos="1861"/>
              </w:tabs>
              <w:spacing w:before="120" w:after="120"/>
              <w:rPr>
                <w:rFonts w:ascii="Times New Roman" w:hAnsi="Times New Roman" w:cs="Times New Roman"/>
                <w:b/>
                <w:noProof/>
                <w:color w:val="000000"/>
                <w:sz w:val="20"/>
                <w:szCs w:val="20"/>
                <w:shd w:val="clear" w:color="auto" w:fill="FFFFFF"/>
              </w:rPr>
            </w:pPr>
            <w:r w:rsidRPr="00772CA6">
              <w:rPr>
                <w:rFonts w:ascii="Times New Roman" w:hAnsi="Times New Roman" w:cs="Times New Roman"/>
                <w:b/>
                <w:noProof/>
                <w:color w:val="000000"/>
                <w:sz w:val="20"/>
                <w:szCs w:val="20"/>
                <w:shd w:val="clear" w:color="auto" w:fill="FFFFFF"/>
              </w:rPr>
              <w:t xml:space="preserve">4. </w:t>
            </w:r>
            <w:r w:rsidRPr="00772CA6">
              <w:rPr>
                <w:rFonts w:ascii="Times New Roman" w:hAnsi="Times New Roman" w:cs="Times New Roman"/>
                <w:b/>
                <w:noProof/>
                <w:color w:val="000000"/>
                <w:sz w:val="20"/>
                <w:szCs w:val="20"/>
                <w:shd w:val="clear" w:color="auto" w:fill="FFFFFF"/>
                <w:lang w:eastAsia="ar-SA"/>
              </w:rPr>
              <w:t>Description of methodologies used for e</w:t>
            </w:r>
            <w:r w:rsidRPr="00772CA6">
              <w:rPr>
                <w:rFonts w:ascii="Times New Roman" w:hAnsi="Times New Roman" w:cs="Times New Roman"/>
                <w:b/>
                <w:noProof/>
                <w:color w:val="000000"/>
                <w:sz w:val="20"/>
                <w:szCs w:val="20"/>
                <w:shd w:val="clear" w:color="auto" w:fill="FFFFFF"/>
              </w:rPr>
              <w:t>stimation procedures</w:t>
            </w:r>
          </w:p>
          <w:p w:rsidR="00CB04BD" w:rsidRPr="00874EB7" w:rsidRDefault="006B6845"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Individual accounts are simulated for each unit in the population that is not in the sample. These simulations are done by selection of one to three “donors” f</w:t>
            </w:r>
            <w:r w:rsidR="00CF449A" w:rsidRPr="00874EB7">
              <w:rPr>
                <w:rFonts w:ascii="Times New Roman" w:hAnsi="Times New Roman" w:cs="Times New Roman"/>
                <w:noProof/>
                <w:color w:val="000000"/>
                <w:sz w:val="20"/>
                <w:szCs w:val="20"/>
                <w:shd w:val="clear" w:color="auto" w:fill="FFFFFF"/>
                <w:lang w:eastAsia="en-GB"/>
              </w:rPr>
              <w:t>rom</w:t>
            </w:r>
            <w:r w:rsidRPr="00874EB7">
              <w:rPr>
                <w:rFonts w:ascii="Times New Roman" w:hAnsi="Times New Roman" w:cs="Times New Roman"/>
                <w:noProof/>
                <w:color w:val="000000"/>
                <w:sz w:val="20"/>
                <w:szCs w:val="20"/>
                <w:shd w:val="clear" w:color="auto" w:fill="FFFFFF"/>
                <w:lang w:eastAsia="en-GB"/>
              </w:rPr>
              <w:t xml:space="preserve"> the sampled accounts</w:t>
            </w:r>
            <w:r w:rsidR="00CF449A" w:rsidRPr="00874EB7">
              <w:rPr>
                <w:rFonts w:ascii="Times New Roman" w:hAnsi="Times New Roman" w:cs="Times New Roman"/>
                <w:noProof/>
                <w:color w:val="000000"/>
                <w:sz w:val="20"/>
                <w:szCs w:val="20"/>
                <w:shd w:val="clear" w:color="auto" w:fill="FFFFFF"/>
                <w:lang w:eastAsia="en-GB"/>
              </w:rPr>
              <w:t>,</w:t>
            </w:r>
            <w:r w:rsidRPr="00874EB7">
              <w:rPr>
                <w:rFonts w:ascii="Times New Roman" w:hAnsi="Times New Roman" w:cs="Times New Roman"/>
                <w:noProof/>
                <w:color w:val="000000"/>
                <w:sz w:val="20"/>
                <w:szCs w:val="20"/>
                <w:shd w:val="clear" w:color="auto" w:fill="FFFFFF"/>
                <w:lang w:eastAsia="en-GB"/>
              </w:rPr>
              <w:t xml:space="preserve"> that are valuated to be best possible replacement for the simulated unit, and calibrate the average of the </w:t>
            </w:r>
            <w:r w:rsidR="00CF449A" w:rsidRPr="00874EB7">
              <w:rPr>
                <w:rFonts w:ascii="Times New Roman" w:hAnsi="Times New Roman" w:cs="Times New Roman"/>
                <w:noProof/>
                <w:color w:val="000000"/>
                <w:sz w:val="20"/>
                <w:szCs w:val="20"/>
                <w:shd w:val="clear" w:color="auto" w:fill="FFFFFF"/>
                <w:lang w:eastAsia="en-GB"/>
              </w:rPr>
              <w:t>one</w:t>
            </w:r>
            <w:r w:rsidRPr="00874EB7">
              <w:rPr>
                <w:rFonts w:ascii="Times New Roman" w:hAnsi="Times New Roman" w:cs="Times New Roman"/>
                <w:noProof/>
                <w:color w:val="000000"/>
                <w:sz w:val="20"/>
                <w:szCs w:val="20"/>
                <w:shd w:val="clear" w:color="auto" w:fill="FFFFFF"/>
                <w:lang w:eastAsia="en-GB"/>
              </w:rPr>
              <w:t xml:space="preserve"> to </w:t>
            </w:r>
            <w:r w:rsidR="00CF449A" w:rsidRPr="00874EB7">
              <w:rPr>
                <w:rFonts w:ascii="Times New Roman" w:hAnsi="Times New Roman" w:cs="Times New Roman"/>
                <w:noProof/>
                <w:color w:val="000000"/>
                <w:sz w:val="20"/>
                <w:szCs w:val="20"/>
                <w:shd w:val="clear" w:color="auto" w:fill="FFFFFF"/>
                <w:lang w:eastAsia="en-GB"/>
              </w:rPr>
              <w:t>three selected matching</w:t>
            </w:r>
            <w:r w:rsidRPr="00874EB7">
              <w:rPr>
                <w:rFonts w:ascii="Times New Roman" w:hAnsi="Times New Roman" w:cs="Times New Roman"/>
                <w:noProof/>
                <w:color w:val="000000"/>
                <w:sz w:val="20"/>
                <w:szCs w:val="20"/>
                <w:shd w:val="clear" w:color="auto" w:fill="FFFFFF"/>
                <w:lang w:eastAsia="en-GB"/>
              </w:rPr>
              <w:t xml:space="preserve"> units</w:t>
            </w:r>
            <w:r w:rsidR="00CF449A" w:rsidRPr="00874EB7">
              <w:rPr>
                <w:rFonts w:ascii="Times New Roman" w:hAnsi="Times New Roman" w:cs="Times New Roman"/>
                <w:noProof/>
                <w:color w:val="000000"/>
                <w:sz w:val="20"/>
                <w:szCs w:val="20"/>
                <w:shd w:val="clear" w:color="auto" w:fill="FFFFFF"/>
                <w:lang w:eastAsia="en-GB"/>
              </w:rPr>
              <w:t>,</w:t>
            </w:r>
            <w:r w:rsidRPr="00874EB7">
              <w:rPr>
                <w:rFonts w:ascii="Times New Roman" w:hAnsi="Times New Roman" w:cs="Times New Roman"/>
                <w:noProof/>
                <w:color w:val="000000"/>
                <w:sz w:val="20"/>
                <w:szCs w:val="20"/>
                <w:shd w:val="clear" w:color="auto" w:fill="FFFFFF"/>
                <w:lang w:eastAsia="en-GB"/>
              </w:rPr>
              <w:t xml:space="preserve"> to equal the registered revenue of th</w:t>
            </w:r>
            <w:r w:rsidR="00CF449A" w:rsidRPr="00874EB7">
              <w:rPr>
                <w:rFonts w:ascii="Times New Roman" w:hAnsi="Times New Roman" w:cs="Times New Roman"/>
                <w:noProof/>
                <w:color w:val="000000"/>
                <w:sz w:val="20"/>
                <w:szCs w:val="20"/>
                <w:shd w:val="clear" w:color="auto" w:fill="FFFFFF"/>
                <w:lang w:eastAsia="en-GB"/>
              </w:rPr>
              <w:t>e simulated</w:t>
            </w:r>
            <w:r w:rsidRPr="00874EB7">
              <w:rPr>
                <w:rFonts w:ascii="Times New Roman" w:hAnsi="Times New Roman" w:cs="Times New Roman"/>
                <w:noProof/>
                <w:color w:val="000000"/>
                <w:sz w:val="20"/>
                <w:szCs w:val="20"/>
                <w:shd w:val="clear" w:color="auto" w:fill="FFFFFF"/>
                <w:lang w:eastAsia="en-GB"/>
              </w:rPr>
              <w:t xml:space="preserve"> unit.</w:t>
            </w:r>
          </w:p>
          <w:p w:rsidR="004A2E2D" w:rsidRPr="00874EB7" w:rsidRDefault="006B6845"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The simulations are performed using a BANFF MASSIMPUTATION model in SAS. Donors are matched according to known registered data for catches on selected species, crew size, engine power and days at sea in Ices III and Ices IV.</w:t>
            </w:r>
            <w:r w:rsidR="00243388" w:rsidRPr="00874EB7">
              <w:rPr>
                <w:rFonts w:ascii="Times New Roman" w:hAnsi="Times New Roman" w:cs="Times New Roman"/>
                <w:noProof/>
                <w:color w:val="000000"/>
                <w:sz w:val="20"/>
                <w:szCs w:val="20"/>
                <w:shd w:val="clear" w:color="auto" w:fill="FFFFFF"/>
                <w:lang w:eastAsia="en-GB"/>
              </w:rPr>
              <w:t xml:space="preserve"> Some accounts for units in the sample that had extraordinary events during the year may be excluded from the basis for simulation.</w:t>
            </w:r>
          </w:p>
          <w:p w:rsidR="004A2E2D" w:rsidRPr="00772CA6" w:rsidRDefault="004A2E2D" w:rsidP="00772CA6">
            <w:pPr>
              <w:spacing w:before="120" w:after="120"/>
              <w:rPr>
                <w:rFonts w:ascii="Times New Roman" w:hAnsi="Times New Roman" w:cs="Times New Roman"/>
                <w:b/>
                <w:noProof/>
                <w:color w:val="000000"/>
                <w:sz w:val="20"/>
                <w:szCs w:val="20"/>
                <w:shd w:val="clear" w:color="auto" w:fill="FFFFFF"/>
                <w:lang w:eastAsia="en-GB"/>
              </w:rPr>
            </w:pPr>
            <w:r w:rsidRPr="00772CA6">
              <w:rPr>
                <w:rFonts w:ascii="Times New Roman" w:hAnsi="Times New Roman" w:cs="Times New Roman"/>
                <w:b/>
                <w:noProof/>
                <w:color w:val="000000"/>
                <w:sz w:val="20"/>
                <w:szCs w:val="20"/>
                <w:shd w:val="clear" w:color="auto" w:fill="FFFFFF"/>
                <w:lang w:eastAsia="en-GB"/>
              </w:rPr>
              <w:t xml:space="preserve">5. </w:t>
            </w:r>
            <w:r w:rsidRPr="00772CA6">
              <w:rPr>
                <w:rFonts w:ascii="Times New Roman" w:hAnsi="Times New Roman" w:cs="Times New Roman"/>
                <w:b/>
                <w:noProof/>
                <w:color w:val="000000"/>
                <w:sz w:val="20"/>
                <w:szCs w:val="20"/>
                <w:shd w:val="clear" w:color="auto" w:fill="FFFFFF"/>
                <w:lang w:eastAsia="ar-SA"/>
              </w:rPr>
              <w:t>Description of methodologies used on</w:t>
            </w:r>
            <w:r w:rsidR="00FB3B23" w:rsidRPr="00772CA6">
              <w:rPr>
                <w:rFonts w:ascii="Times New Roman" w:hAnsi="Times New Roman" w:cs="Times New Roman"/>
                <w:b/>
                <w:noProof/>
                <w:color w:val="000000"/>
                <w:sz w:val="20"/>
                <w:szCs w:val="20"/>
                <w:shd w:val="clear" w:color="auto" w:fill="FFFFFF"/>
                <w:lang w:eastAsia="ar-SA"/>
              </w:rPr>
              <w:t xml:space="preserve"> data</w:t>
            </w:r>
            <w:r w:rsidRPr="00772CA6">
              <w:rPr>
                <w:rFonts w:ascii="Times New Roman" w:hAnsi="Times New Roman" w:cs="Times New Roman"/>
                <w:b/>
                <w:noProof/>
                <w:color w:val="000000"/>
                <w:sz w:val="20"/>
                <w:szCs w:val="20"/>
                <w:shd w:val="clear" w:color="auto" w:fill="FFFFFF"/>
                <w:lang w:eastAsia="ar-SA"/>
              </w:rPr>
              <w:t xml:space="preserve"> </w:t>
            </w:r>
            <w:r w:rsidRPr="00772CA6">
              <w:rPr>
                <w:rFonts w:ascii="Times New Roman" w:hAnsi="Times New Roman" w:cs="Times New Roman"/>
                <w:b/>
                <w:bCs/>
                <w:color w:val="000000"/>
                <w:sz w:val="20"/>
                <w:szCs w:val="20"/>
                <w:shd w:val="clear" w:color="auto" w:fill="FFFFFF"/>
                <w:lang w:eastAsia="en-GB"/>
              </w:rPr>
              <w:t xml:space="preserve">quality </w:t>
            </w:r>
            <w:r w:rsidRPr="00772CA6">
              <w:rPr>
                <w:rFonts w:ascii="Times New Roman" w:hAnsi="Times New Roman" w:cs="Times New Roman"/>
                <w:b/>
                <w:noProof/>
                <w:color w:val="000000"/>
                <w:sz w:val="20"/>
                <w:szCs w:val="20"/>
                <w:shd w:val="clear" w:color="auto" w:fill="FFFFFF"/>
                <w:lang w:eastAsia="en-GB"/>
              </w:rPr>
              <w:t xml:space="preserve"> </w:t>
            </w:r>
          </w:p>
          <w:p w:rsidR="0021239D" w:rsidRPr="00874EB7" w:rsidRDefault="00762F18"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 xml:space="preserve">The most important quality check lies in the scrutinized analysis of the individual accounts for each </w:t>
            </w:r>
            <w:r w:rsidR="0021239D" w:rsidRPr="00874EB7">
              <w:rPr>
                <w:rFonts w:ascii="Times New Roman" w:hAnsi="Times New Roman" w:cs="Times New Roman"/>
                <w:noProof/>
                <w:color w:val="000000"/>
                <w:sz w:val="20"/>
                <w:szCs w:val="20"/>
                <w:shd w:val="clear" w:color="auto" w:fill="FFFFFF"/>
                <w:lang w:eastAsia="en-GB"/>
              </w:rPr>
              <w:t>production</w:t>
            </w:r>
            <w:r w:rsidRPr="00874EB7">
              <w:rPr>
                <w:rFonts w:ascii="Times New Roman" w:hAnsi="Times New Roman" w:cs="Times New Roman"/>
                <w:noProof/>
                <w:color w:val="000000"/>
                <w:sz w:val="20"/>
                <w:szCs w:val="20"/>
                <w:shd w:val="clear" w:color="auto" w:fill="FFFFFF"/>
                <w:lang w:eastAsia="en-GB"/>
              </w:rPr>
              <w:t xml:space="preserve"> unit</w:t>
            </w:r>
            <w:r w:rsidR="0021239D" w:rsidRPr="00874EB7">
              <w:rPr>
                <w:rFonts w:ascii="Times New Roman" w:hAnsi="Times New Roman" w:cs="Times New Roman"/>
                <w:noProof/>
                <w:color w:val="000000"/>
                <w:sz w:val="20"/>
                <w:szCs w:val="20"/>
                <w:shd w:val="clear" w:color="auto" w:fill="FFFFFF"/>
                <w:lang w:eastAsia="en-GB"/>
              </w:rPr>
              <w:t xml:space="preserve">. All variables have to be right to balance the account correctly. Also the contents of all variables are assessed and evaluated by comparing with related variables and last years account for the same unit. </w:t>
            </w:r>
          </w:p>
          <w:p w:rsidR="00D1532E" w:rsidRPr="00D1532E" w:rsidRDefault="00D1532E" w:rsidP="00772CA6">
            <w:pPr>
              <w:spacing w:before="120" w:after="120"/>
              <w:rPr>
                <w:rFonts w:ascii="Times New Roman" w:hAnsi="Times New Roman" w:cs="Times New Roman"/>
                <w:noProof/>
                <w:color w:val="000000"/>
                <w:sz w:val="20"/>
                <w:szCs w:val="20"/>
                <w:shd w:val="clear" w:color="auto" w:fill="FFFFFF"/>
                <w:lang w:eastAsia="en-GB"/>
              </w:rPr>
            </w:pPr>
            <w:r w:rsidRPr="00D1532E">
              <w:rPr>
                <w:rFonts w:ascii="Times New Roman" w:hAnsi="Times New Roman" w:cs="Times New Roman"/>
                <w:noProof/>
                <w:color w:val="000000"/>
                <w:sz w:val="20"/>
                <w:szCs w:val="20"/>
                <w:shd w:val="clear" w:color="auto" w:fill="FFFFFF"/>
                <w:lang w:eastAsia="en-GB"/>
              </w:rPr>
              <w:t xml:space="preserve">6. Request for preliminary data </w:t>
            </w:r>
          </w:p>
          <w:p w:rsidR="004A2E2D" w:rsidRDefault="00D1532E" w:rsidP="00772CA6">
            <w:pPr>
              <w:spacing w:before="120" w:after="120"/>
              <w:rPr>
                <w:rFonts w:ascii="Times New Roman" w:hAnsi="Times New Roman" w:cs="Times New Roman"/>
                <w:noProof/>
                <w:color w:val="000000"/>
                <w:sz w:val="20"/>
                <w:szCs w:val="20"/>
                <w:shd w:val="clear" w:color="auto" w:fill="FFFFFF"/>
                <w:lang w:eastAsia="en-GB"/>
              </w:rPr>
            </w:pPr>
            <w:r w:rsidRPr="00D1532E">
              <w:rPr>
                <w:rFonts w:ascii="Times New Roman" w:hAnsi="Times New Roman" w:cs="Times New Roman"/>
                <w:noProof/>
                <w:color w:val="000000"/>
                <w:sz w:val="20"/>
                <w:szCs w:val="20"/>
                <w:shd w:val="clear" w:color="auto" w:fill="FFFFFF"/>
                <w:lang w:eastAsia="en-GB"/>
              </w:rPr>
              <w:t>We are aware of the request for capacity data for the year after the year for economic data in the Fleet Economic Report. Therefore we will agree to report perliminary capacity data when the first version of the fishery population for the year has been compiled and segmented acording to EU MAP table 5B.</w:t>
            </w:r>
          </w:p>
          <w:p w:rsidR="00D1532E" w:rsidRPr="00874EB7" w:rsidRDefault="00D1532E" w:rsidP="00B470A9">
            <w:pPr>
              <w:spacing w:before="120" w:after="120" w:line="360" w:lineRule="auto"/>
              <w:rPr>
                <w:rFonts w:ascii="Times New Roman" w:hAnsi="Times New Roman" w:cs="Times New Roman"/>
                <w:noProof/>
                <w:color w:val="000000"/>
                <w:sz w:val="20"/>
                <w:szCs w:val="20"/>
                <w:shd w:val="clear" w:color="auto" w:fill="FFFFFF"/>
                <w:lang w:eastAsia="en-GB"/>
              </w:rPr>
            </w:pPr>
          </w:p>
          <w:p w:rsidR="004A2E2D" w:rsidRPr="00874EB7" w:rsidRDefault="004A2E2D" w:rsidP="00B470A9">
            <w:pPr>
              <w:spacing w:before="120" w:after="120" w:line="360" w:lineRule="auto"/>
              <w:rPr>
                <w:rFonts w:ascii="Times New Roman" w:hAnsi="Times New Roman" w:cs="Times New Roman"/>
                <w:noProof/>
                <w:sz w:val="20"/>
                <w:szCs w:val="20"/>
                <w:lang w:eastAsia="en-GB"/>
              </w:rPr>
            </w:pPr>
            <w:r w:rsidRPr="00874EB7">
              <w:rPr>
                <w:rFonts w:ascii="Times New Roman" w:hAnsi="Times New Roman" w:cs="Times New Roman"/>
                <w:i/>
                <w:noProof/>
                <w:sz w:val="20"/>
                <w:szCs w:val="20"/>
                <w:lang w:eastAsia="en-GB"/>
              </w:rPr>
              <w:t>(max 900 words per Region)</w:t>
            </w: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bl>
    <w:p w:rsidR="004A2E2D" w:rsidRPr="00874EB7" w:rsidRDefault="004A2E2D" w:rsidP="00BB1991">
      <w:pPr>
        <w:spacing w:line="360" w:lineRule="auto"/>
        <w:rPr>
          <w:rFonts w:ascii="Times New Roman" w:hAnsi="Times New Roman" w:cs="Times New Roman"/>
          <w:noProof/>
          <w:u w:val="single"/>
          <w:lang w:eastAsia="en-GB"/>
        </w:rPr>
      </w:pPr>
    </w:p>
    <w:p w:rsidR="004A2E2D" w:rsidRPr="00874EB7"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874EB7">
        <w:rPr>
          <w:rFonts w:ascii="Times New Roman" w:hAnsi="Times New Roman" w:cs="Times New Roman"/>
          <w:noProof/>
          <w:u w:val="single"/>
          <w:lang w:eastAsia="en-GB"/>
        </w:rPr>
        <w:br w:type="page"/>
      </w:r>
      <w:bookmarkStart w:id="18" w:name="_Toc456791744"/>
      <w:bookmarkStart w:id="19" w:name="_Toc456792473"/>
      <w:bookmarkStart w:id="20" w:name="_Toc23403727"/>
      <w:r w:rsidRPr="00874EB7">
        <w:rPr>
          <w:rFonts w:ascii="Times New Roman" w:hAnsi="Times New Roman" w:cs="Times New Roman"/>
          <w:smallCaps/>
          <w:noProof/>
          <w:lang w:eastAsia="en-GB"/>
        </w:rPr>
        <w:lastRenderedPageBreak/>
        <w:t>Section 3: Economic and Social Data</w:t>
      </w:r>
      <w:bookmarkEnd w:id="18"/>
      <w:bookmarkEnd w:id="19"/>
      <w:bookmarkEnd w:id="20"/>
    </w:p>
    <w:p w:rsidR="004A2E2D" w:rsidRPr="00874EB7" w:rsidRDefault="004A2E2D" w:rsidP="00BB1991">
      <w:pPr>
        <w:pStyle w:val="StyleTitre2Gras"/>
        <w:spacing w:line="360" w:lineRule="auto"/>
        <w:rPr>
          <w:rFonts w:cs="Times New Roman"/>
          <w:noProof/>
          <w:lang w:val="en-GB" w:eastAsia="en-GB"/>
        </w:rPr>
      </w:pPr>
      <w:bookmarkStart w:id="21" w:name="_Toc23403728"/>
      <w:r w:rsidRPr="00874EB7">
        <w:rPr>
          <w:rFonts w:cs="Times New Roman"/>
          <w:noProof/>
          <w:lang w:val="en-GB" w:eastAsia="en-GB"/>
        </w:rPr>
        <w:t>Study 3: Data on employment by education level and nationality</w:t>
      </w:r>
      <w:bookmarkEnd w:id="21"/>
      <w:r w:rsidRPr="00874EB7">
        <w:rPr>
          <w:rFonts w:cs="Times New Roman"/>
          <w:noProof/>
          <w:lang w:val="en-GB" w:eastAsia="en-GB"/>
        </w:rPr>
        <w:t xml:space="preserve"> </w:t>
      </w:r>
    </w:p>
    <w:p w:rsidR="004A2E2D" w:rsidRPr="00874EB7"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874EB7" w:rsidTr="00BB1991">
        <w:trPr>
          <w:trHeight w:val="389"/>
        </w:trPr>
        <w:tc>
          <w:tcPr>
            <w:tcW w:w="9180" w:type="dxa"/>
            <w:noWrap/>
            <w:vAlign w:val="center"/>
          </w:tcPr>
          <w:p w:rsidR="004A2E2D" w:rsidRPr="00874EB7" w:rsidRDefault="004A2E2D" w:rsidP="00B470A9">
            <w:pPr>
              <w:spacing w:before="120" w:after="120" w:line="240" w:lineRule="auto"/>
              <w:jc w:val="both"/>
              <w:rPr>
                <w:rFonts w:ascii="Times New Roman" w:hAnsi="Times New Roman" w:cs="Times New Roman"/>
                <w:b/>
                <w:bCs/>
                <w:color w:val="000000"/>
                <w:lang w:eastAsia="en-GB"/>
              </w:rPr>
            </w:pPr>
            <w:r w:rsidRPr="00874EB7">
              <w:rPr>
                <w:rFonts w:ascii="Times New Roman" w:hAnsi="Times New Roman" w:cs="Times New Roman"/>
                <w:i/>
                <w:noProof/>
                <w:color w:val="000000"/>
                <w:sz w:val="20"/>
                <w:szCs w:val="20"/>
                <w:shd w:val="clear" w:color="auto" w:fill="FFFFFF"/>
                <w:lang w:eastAsia="en-GB"/>
              </w:rPr>
              <w:t>General comment: This Box fulfills paragraph 5 point (b) and paragraph 6 point (b) of Chapter III of the</w:t>
            </w:r>
            <w:r w:rsidRPr="00874EB7">
              <w:rPr>
                <w:rFonts w:ascii="Times New Roman" w:hAnsi="Times New Roman" w:cs="Times New Roman"/>
                <w:i/>
                <w:noProof/>
                <w:sz w:val="20"/>
                <w:szCs w:val="20"/>
                <w:lang w:eastAsia="en-GB"/>
              </w:rPr>
              <w:t xml:space="preserve"> multi-annual Union programme and Article 2 and Article 3 paragraph (3) point (c) of this Decision.</w:t>
            </w:r>
            <w:r w:rsidRPr="00874EB7">
              <w:rPr>
                <w:rFonts w:ascii="Times New Roman" w:hAnsi="Times New Roman" w:cs="Times New Roman"/>
                <w:i/>
                <w:noProof/>
                <w:color w:val="000000"/>
                <w:sz w:val="20"/>
                <w:szCs w:val="20"/>
                <w:shd w:val="clear" w:color="auto" w:fill="FFFFFF"/>
                <w:lang w:eastAsia="en-GB"/>
              </w:rPr>
              <w:t xml:space="preserve"> It is intended to specify data to be collected under Table 6 of the </w:t>
            </w:r>
            <w:r w:rsidRPr="00874EB7">
              <w:rPr>
                <w:rFonts w:ascii="Times New Roman" w:hAnsi="Times New Roman" w:cs="Times New Roman"/>
                <w:i/>
                <w:noProof/>
                <w:sz w:val="20"/>
                <w:szCs w:val="20"/>
                <w:lang w:eastAsia="en-GB"/>
              </w:rPr>
              <w:t>multi-annual Union programme.</w:t>
            </w:r>
            <w:r w:rsidRPr="00874EB7">
              <w:rPr>
                <w:rFonts w:ascii="Times New Roman" w:hAnsi="Times New Roman" w:cs="Times New Roman"/>
                <w:i/>
                <w:noProof/>
                <w:color w:val="000000"/>
                <w:sz w:val="20"/>
                <w:szCs w:val="20"/>
                <w:shd w:val="clear" w:color="auto" w:fill="FFFFFF"/>
                <w:lang w:eastAsia="en-GB"/>
              </w:rPr>
              <w:t xml:space="preserve"> </w:t>
            </w:r>
          </w:p>
        </w:tc>
      </w:tr>
      <w:tr w:rsidR="004A2E2D" w:rsidRPr="00874EB7" w:rsidTr="00BB1991">
        <w:trPr>
          <w:trHeight w:val="389"/>
        </w:trPr>
        <w:tc>
          <w:tcPr>
            <w:tcW w:w="9180" w:type="dxa"/>
            <w:noWrap/>
            <w:vAlign w:val="center"/>
          </w:tcPr>
          <w:p w:rsidR="00D1532E" w:rsidRPr="00772CA6" w:rsidRDefault="00D1532E" w:rsidP="00772CA6">
            <w:pPr>
              <w:spacing w:before="120" w:after="120"/>
              <w:rPr>
                <w:rFonts w:ascii="Times New Roman" w:hAnsi="Times New Roman" w:cs="Times New Roman"/>
                <w:b/>
                <w:noProof/>
                <w:sz w:val="20"/>
                <w:szCs w:val="20"/>
                <w:lang w:eastAsia="en-GB"/>
              </w:rPr>
            </w:pPr>
            <w:r>
              <w:t xml:space="preserve"> </w:t>
            </w:r>
            <w:r w:rsidRPr="00772CA6">
              <w:rPr>
                <w:rFonts w:ascii="Times New Roman" w:hAnsi="Times New Roman" w:cs="Times New Roman"/>
                <w:b/>
                <w:noProof/>
                <w:sz w:val="20"/>
                <w:szCs w:val="20"/>
                <w:lang w:eastAsia="en-GB"/>
              </w:rPr>
              <w:t>1. Pilot study</w:t>
            </w:r>
          </w:p>
          <w:p w:rsidR="00D1532E" w:rsidRPr="00D1532E" w:rsidRDefault="00D1532E" w:rsidP="00772CA6">
            <w:pPr>
              <w:spacing w:before="120" w:after="120"/>
              <w:rPr>
                <w:rFonts w:ascii="Times New Roman" w:hAnsi="Times New Roman" w:cs="Times New Roman"/>
                <w:noProof/>
                <w:sz w:val="20"/>
                <w:szCs w:val="20"/>
                <w:lang w:eastAsia="en-GB"/>
              </w:rPr>
            </w:pPr>
            <w:r w:rsidRPr="00D1532E">
              <w:rPr>
                <w:rFonts w:ascii="Times New Roman" w:hAnsi="Times New Roman" w:cs="Times New Roman"/>
                <w:noProof/>
                <w:sz w:val="20"/>
                <w:szCs w:val="20"/>
                <w:lang w:eastAsia="en-GB"/>
              </w:rPr>
              <w:t xml:space="preserve">During 2018 we performed a pilot study on collecting data on employment in fisheries and aquaculture by education level and nationality to fulfill the requirements of the Commission decision (EU) 2016/1701 of 19. August 2016.  </w:t>
            </w:r>
          </w:p>
          <w:p w:rsidR="00D1532E" w:rsidRPr="00772CA6" w:rsidRDefault="00D1532E" w:rsidP="00772CA6">
            <w:pPr>
              <w:spacing w:before="120" w:after="120"/>
              <w:rPr>
                <w:rFonts w:ascii="Times New Roman" w:hAnsi="Times New Roman" w:cs="Times New Roman"/>
                <w:b/>
                <w:noProof/>
                <w:sz w:val="20"/>
                <w:szCs w:val="20"/>
                <w:lang w:eastAsia="en-GB"/>
              </w:rPr>
            </w:pPr>
            <w:r w:rsidRPr="00772CA6">
              <w:rPr>
                <w:rFonts w:ascii="Times New Roman" w:hAnsi="Times New Roman" w:cs="Times New Roman"/>
                <w:b/>
                <w:noProof/>
                <w:sz w:val="20"/>
                <w:szCs w:val="20"/>
                <w:lang w:eastAsia="en-GB"/>
              </w:rPr>
              <w:t xml:space="preserve">2. Description of methodologies used to choose the different sources of data </w:t>
            </w:r>
          </w:p>
          <w:p w:rsidR="00D1532E" w:rsidRPr="00D1532E" w:rsidRDefault="00D1532E" w:rsidP="00772CA6">
            <w:pPr>
              <w:spacing w:before="120" w:after="120"/>
              <w:rPr>
                <w:rFonts w:ascii="Times New Roman" w:hAnsi="Times New Roman" w:cs="Times New Roman"/>
                <w:noProof/>
                <w:sz w:val="20"/>
                <w:szCs w:val="20"/>
                <w:lang w:eastAsia="en-GB"/>
              </w:rPr>
            </w:pPr>
            <w:r w:rsidRPr="00D1532E">
              <w:rPr>
                <w:rFonts w:ascii="Times New Roman" w:hAnsi="Times New Roman" w:cs="Times New Roman"/>
                <w:noProof/>
                <w:sz w:val="20"/>
                <w:szCs w:val="20"/>
                <w:lang w:eastAsia="en-GB"/>
              </w:rPr>
              <w:t>The information needed to produce data on employment in fisheries and aquaculture are at present collected by Statistics Denmark for the annual labour market statistic. From 2015 the labour market statistic has been strengthened by the creation of the Labour Market Account (LMA) which combine several administrative and statistical registers (eIncome register, business register, educational register, employment classification module, and population register). LMA is now the data foundation for the Register based labour force statistic (RAS). There is no response burden as the data is collected exclusively on the basis of administrative and statistical registers.</w:t>
            </w:r>
          </w:p>
          <w:p w:rsidR="00D1532E" w:rsidRPr="00772CA6" w:rsidRDefault="00D1532E" w:rsidP="00772CA6">
            <w:pPr>
              <w:spacing w:before="120" w:after="120"/>
              <w:rPr>
                <w:rFonts w:ascii="Times New Roman" w:hAnsi="Times New Roman" w:cs="Times New Roman"/>
                <w:b/>
                <w:noProof/>
                <w:sz w:val="20"/>
                <w:szCs w:val="20"/>
                <w:lang w:eastAsia="en-GB"/>
              </w:rPr>
            </w:pPr>
            <w:r w:rsidRPr="00772CA6">
              <w:rPr>
                <w:rFonts w:ascii="Times New Roman" w:hAnsi="Times New Roman" w:cs="Times New Roman"/>
                <w:b/>
                <w:noProof/>
                <w:sz w:val="20"/>
                <w:szCs w:val="20"/>
                <w:lang w:eastAsia="en-GB"/>
              </w:rPr>
              <w:t>3. Description of methodologies for data collection</w:t>
            </w:r>
          </w:p>
          <w:p w:rsidR="00D1532E" w:rsidRPr="00D1532E" w:rsidRDefault="00D1532E" w:rsidP="00772CA6">
            <w:pPr>
              <w:spacing w:before="120" w:after="120"/>
              <w:rPr>
                <w:rFonts w:ascii="Times New Roman" w:hAnsi="Times New Roman" w:cs="Times New Roman"/>
                <w:noProof/>
                <w:sz w:val="20"/>
                <w:szCs w:val="20"/>
                <w:lang w:eastAsia="en-GB"/>
              </w:rPr>
            </w:pPr>
            <w:r w:rsidRPr="00D1532E">
              <w:rPr>
                <w:rFonts w:ascii="Times New Roman" w:hAnsi="Times New Roman" w:cs="Times New Roman"/>
                <w:noProof/>
                <w:sz w:val="20"/>
                <w:szCs w:val="20"/>
                <w:lang w:eastAsia="en-GB"/>
              </w:rPr>
              <w:t xml:space="preserve">The data collection is done by separate processing of each source register. After that a transverse data processing is done (also called a treatment of overlaps) where information in the various registers are compared, and corrected where needed. Finally the data are linked to other registers to add background information and form the population. The statistical unit is persons. More information is available in the documention: https://www.dst.dk/en/Statistik/dokumentation/documentationofstatistics/labour-market-account  </w:t>
            </w:r>
          </w:p>
          <w:p w:rsidR="00D1532E" w:rsidRPr="00772CA6" w:rsidRDefault="00D1532E" w:rsidP="00772CA6">
            <w:pPr>
              <w:spacing w:before="120" w:after="120"/>
              <w:rPr>
                <w:rFonts w:ascii="Times New Roman" w:hAnsi="Times New Roman" w:cs="Times New Roman"/>
                <w:b/>
                <w:noProof/>
                <w:sz w:val="20"/>
                <w:szCs w:val="20"/>
                <w:lang w:eastAsia="en-GB"/>
              </w:rPr>
            </w:pPr>
            <w:r w:rsidRPr="00772CA6">
              <w:rPr>
                <w:rFonts w:ascii="Times New Roman" w:hAnsi="Times New Roman" w:cs="Times New Roman"/>
                <w:b/>
                <w:noProof/>
                <w:sz w:val="20"/>
                <w:szCs w:val="20"/>
                <w:lang w:eastAsia="en-GB"/>
              </w:rPr>
              <w:t>4. Description of methodologies for selection data for fisheries and aquaculture</w:t>
            </w:r>
          </w:p>
          <w:p w:rsidR="00D1532E" w:rsidRPr="00D1532E" w:rsidRDefault="00D1532E" w:rsidP="00772CA6">
            <w:pPr>
              <w:spacing w:before="120" w:after="120"/>
              <w:rPr>
                <w:rFonts w:ascii="Times New Roman" w:hAnsi="Times New Roman" w:cs="Times New Roman"/>
                <w:noProof/>
                <w:sz w:val="20"/>
                <w:szCs w:val="20"/>
                <w:lang w:eastAsia="en-GB"/>
              </w:rPr>
            </w:pPr>
            <w:r w:rsidRPr="00D1532E">
              <w:rPr>
                <w:rFonts w:ascii="Times New Roman" w:hAnsi="Times New Roman" w:cs="Times New Roman"/>
                <w:noProof/>
                <w:sz w:val="20"/>
                <w:szCs w:val="20"/>
                <w:lang w:eastAsia="en-GB"/>
              </w:rPr>
              <w:t>Data from the LMA is extracted for all firms/persons in the fishery and aquaculture sector by business register number and matched with the production units from the populations in fishery and aquaculture. The data are checked and corrected for persons working in several fishing firms during the year.</w:t>
            </w:r>
          </w:p>
          <w:p w:rsidR="00803EBD" w:rsidRDefault="00D1532E" w:rsidP="00772CA6">
            <w:pPr>
              <w:spacing w:before="120" w:after="120"/>
              <w:rPr>
                <w:rFonts w:ascii="Times New Roman" w:hAnsi="Times New Roman" w:cs="Times New Roman"/>
                <w:noProof/>
                <w:sz w:val="20"/>
                <w:szCs w:val="20"/>
                <w:lang w:eastAsia="en-GB"/>
              </w:rPr>
            </w:pPr>
            <w:r w:rsidRPr="00D1532E">
              <w:rPr>
                <w:rFonts w:ascii="Times New Roman" w:hAnsi="Times New Roman" w:cs="Times New Roman"/>
                <w:noProof/>
                <w:sz w:val="20"/>
                <w:szCs w:val="20"/>
                <w:lang w:eastAsia="en-GB"/>
              </w:rPr>
              <w:t>The calculation of FTE will be based on the number of paid hours (wage or salary) for all personell in the LMA.</w:t>
            </w:r>
          </w:p>
          <w:p w:rsidR="004A2E2D" w:rsidRPr="00874EB7" w:rsidRDefault="004A2E2D" w:rsidP="00772CA6">
            <w:pPr>
              <w:spacing w:before="120" w:after="120"/>
              <w:rPr>
                <w:rFonts w:ascii="Times New Roman" w:hAnsi="Times New Roman" w:cs="Times New Roman"/>
                <w:i/>
                <w:noProof/>
                <w:sz w:val="20"/>
                <w:szCs w:val="20"/>
                <w:lang w:eastAsia="en-GB"/>
              </w:rPr>
            </w:pPr>
            <w:r w:rsidRPr="00874EB7">
              <w:rPr>
                <w:rFonts w:ascii="Times New Roman" w:hAnsi="Times New Roman" w:cs="Times New Roman"/>
                <w:i/>
                <w:noProof/>
                <w:sz w:val="20"/>
                <w:szCs w:val="20"/>
                <w:lang w:eastAsia="en-GB"/>
              </w:rPr>
              <w:t>(max 900 words)</w:t>
            </w:r>
          </w:p>
        </w:tc>
      </w:tr>
    </w:tbl>
    <w:p w:rsidR="004A2E2D" w:rsidRPr="00874EB7"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rsidR="004A2E2D" w:rsidRPr="00874EB7"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874EB7">
        <w:rPr>
          <w:rFonts w:ascii="Times New Roman" w:hAnsi="Times New Roman" w:cs="Times New Roman"/>
          <w:noProof/>
          <w:lang w:eastAsia="en-GB"/>
        </w:rPr>
        <w:br w:type="page"/>
      </w:r>
      <w:bookmarkStart w:id="22" w:name="_Toc456791746"/>
      <w:bookmarkStart w:id="23" w:name="_Toc456792475"/>
      <w:bookmarkStart w:id="24" w:name="_Toc23403729"/>
      <w:r w:rsidRPr="00874EB7">
        <w:rPr>
          <w:rFonts w:ascii="Times New Roman" w:hAnsi="Times New Roman" w:cs="Times New Roman"/>
          <w:smallCaps/>
          <w:noProof/>
          <w:lang w:eastAsia="en-GB"/>
        </w:rPr>
        <w:lastRenderedPageBreak/>
        <w:t>Section 3: Economic and Social Data</w:t>
      </w:r>
      <w:bookmarkEnd w:id="22"/>
      <w:bookmarkEnd w:id="23"/>
      <w:bookmarkEnd w:id="24"/>
    </w:p>
    <w:p w:rsidR="004A2E2D" w:rsidRPr="00874EB7" w:rsidRDefault="004A2E2D" w:rsidP="00BB1991">
      <w:pPr>
        <w:pStyle w:val="StyleTitre2Gras"/>
        <w:spacing w:line="360" w:lineRule="auto"/>
        <w:rPr>
          <w:rFonts w:cs="Times New Roman"/>
          <w:noProof/>
          <w:lang w:val="en-GB" w:eastAsia="en-GB"/>
        </w:rPr>
      </w:pPr>
      <w:bookmarkStart w:id="25" w:name="_Toc23403730"/>
      <w:r w:rsidRPr="00874EB7">
        <w:rPr>
          <w:rFonts w:cs="Times New Roman"/>
          <w:noProof/>
          <w:lang w:val="en-GB" w:eastAsia="en-GB"/>
        </w:rPr>
        <w:t>Text Box 3B: Population segments for collection of economic and social data for aquaculture</w:t>
      </w:r>
      <w:bookmarkEnd w:id="25"/>
    </w:p>
    <w:p w:rsidR="004A2E2D" w:rsidRPr="00874EB7"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874EB7" w:rsidTr="00BB1991">
        <w:trPr>
          <w:trHeight w:val="509"/>
        </w:trPr>
        <w:tc>
          <w:tcPr>
            <w:tcW w:w="9180" w:type="dxa"/>
            <w:noWrap/>
            <w:vAlign w:val="center"/>
          </w:tcPr>
          <w:p w:rsidR="004A2E2D" w:rsidRPr="00874EB7" w:rsidRDefault="004A2E2D" w:rsidP="00B470A9">
            <w:pPr>
              <w:spacing w:before="120" w:after="120" w:line="240" w:lineRule="auto"/>
              <w:jc w:val="both"/>
              <w:rPr>
                <w:rFonts w:ascii="Times New Roman" w:hAnsi="Times New Roman" w:cs="Times New Roman"/>
                <w:b/>
                <w:bCs/>
                <w:color w:val="000000"/>
                <w:lang w:eastAsia="en-GB"/>
              </w:rPr>
            </w:pPr>
            <w:r w:rsidRPr="00874EB7">
              <w:rPr>
                <w:rFonts w:ascii="Times New Roman" w:hAnsi="Times New Roman" w:cs="Times New Roman"/>
                <w:i/>
                <w:noProof/>
                <w:color w:val="000000"/>
                <w:sz w:val="20"/>
                <w:szCs w:val="20"/>
                <w:shd w:val="clear" w:color="auto" w:fill="FFFFFF"/>
                <w:lang w:eastAsia="en-GB"/>
              </w:rPr>
              <w:t>General comment: This Box fulfills paragraph 6 points (a) and (b) of Chapter III of the</w:t>
            </w:r>
            <w:r w:rsidRPr="00874EB7">
              <w:rPr>
                <w:rFonts w:ascii="Times New Roman" w:hAnsi="Times New Roman" w:cs="Times New Roman"/>
                <w:i/>
                <w:noProof/>
                <w:sz w:val="20"/>
                <w:szCs w:val="20"/>
                <w:lang w:eastAsia="en-GB"/>
              </w:rPr>
              <w:t xml:space="preserve"> multi-annual Union programme and Article 2, Article 4 paragraphs (1) and (5) and Article 5 paragraph (2) of this Decision.</w:t>
            </w:r>
            <w:r w:rsidRPr="00874EB7">
              <w:rPr>
                <w:rFonts w:ascii="Times New Roman" w:hAnsi="Times New Roman" w:cs="Times New Roman"/>
                <w:i/>
                <w:noProof/>
                <w:color w:val="000000"/>
                <w:sz w:val="20"/>
                <w:szCs w:val="20"/>
                <w:shd w:val="clear" w:color="auto" w:fill="FFFFFF"/>
                <w:lang w:eastAsia="en-GB"/>
              </w:rPr>
              <w:t xml:space="preserve"> It is intended to specify data to be collected under Tables 6 and 7 of the </w:t>
            </w:r>
            <w:r w:rsidRPr="00874EB7">
              <w:rPr>
                <w:rFonts w:ascii="Times New Roman" w:hAnsi="Times New Roman" w:cs="Times New Roman"/>
                <w:i/>
                <w:noProof/>
                <w:sz w:val="20"/>
                <w:szCs w:val="20"/>
                <w:lang w:eastAsia="en-GB"/>
              </w:rPr>
              <w:t>multi-annual Union programme.</w:t>
            </w:r>
            <w:r w:rsidRPr="00874EB7">
              <w:rPr>
                <w:rFonts w:ascii="Times New Roman" w:hAnsi="Times New Roman" w:cs="Times New Roman"/>
                <w:i/>
                <w:noProof/>
                <w:color w:val="000000"/>
                <w:sz w:val="20"/>
                <w:szCs w:val="20"/>
                <w:shd w:val="clear" w:color="auto" w:fill="FFFFFF"/>
                <w:lang w:eastAsia="en-GB"/>
              </w:rPr>
              <w:t xml:space="preserve"> </w:t>
            </w:r>
          </w:p>
        </w:tc>
      </w:tr>
      <w:tr w:rsidR="004A2E2D" w:rsidRPr="00874EB7" w:rsidTr="00BB1991">
        <w:trPr>
          <w:trHeight w:val="545"/>
        </w:trPr>
        <w:tc>
          <w:tcPr>
            <w:tcW w:w="9180" w:type="dxa"/>
            <w:vMerge w:val="restart"/>
            <w:noWrap/>
            <w:vAlign w:val="center"/>
          </w:tcPr>
          <w:p w:rsidR="004A2E2D" w:rsidRPr="00772CA6" w:rsidRDefault="004A2E2D" w:rsidP="00772CA6">
            <w:pPr>
              <w:widowControl w:val="0"/>
              <w:suppressAutoHyphens/>
              <w:spacing w:before="120" w:after="120"/>
              <w:ind w:left="20" w:right="75"/>
              <w:rPr>
                <w:rFonts w:ascii="Times New Roman" w:hAnsi="Times New Roman" w:cs="Times New Roman"/>
                <w:b/>
                <w:noProof/>
                <w:color w:val="000000"/>
                <w:sz w:val="20"/>
                <w:szCs w:val="20"/>
                <w:shd w:val="clear" w:color="auto" w:fill="FFFFFF"/>
                <w:lang w:eastAsia="ar-SA"/>
              </w:rPr>
            </w:pPr>
            <w:r w:rsidRPr="00772CA6">
              <w:rPr>
                <w:rFonts w:ascii="Times New Roman" w:hAnsi="Times New Roman" w:cs="Times New Roman"/>
                <w:b/>
                <w:sz w:val="20"/>
                <w:szCs w:val="20"/>
                <w:lang w:eastAsia="ar-SA"/>
              </w:rPr>
              <w:t xml:space="preserve">1. </w:t>
            </w:r>
            <w:r w:rsidRPr="00772CA6">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rsidR="00FB278B" w:rsidRPr="00874EB7" w:rsidRDefault="00FB278B" w:rsidP="00772CA6">
            <w:pPr>
              <w:widowControl w:val="0"/>
              <w:suppressAutoHyphens/>
              <w:spacing w:before="120" w:after="120"/>
              <w:ind w:left="20" w:right="75"/>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ar-SA"/>
              </w:rPr>
              <w:t xml:space="preserve">Whenever register data are available for a variable these are preferred as they originate from a census type data collection scheme and contain information on all elements of the population. This is the case for the economic variables </w:t>
            </w:r>
            <w:r w:rsidRPr="00874EB7">
              <w:rPr>
                <w:rFonts w:ascii="Times New Roman" w:hAnsi="Times New Roman" w:cs="Times New Roman"/>
                <w:i/>
                <w:noProof/>
                <w:color w:val="000000"/>
                <w:sz w:val="20"/>
                <w:szCs w:val="20"/>
                <w:shd w:val="clear" w:color="auto" w:fill="FFFFFF"/>
                <w:lang w:eastAsia="ar-SA"/>
              </w:rPr>
              <w:t>Gross sales</w:t>
            </w:r>
            <w:r w:rsidRPr="00874EB7">
              <w:rPr>
                <w:rFonts w:ascii="Times New Roman" w:hAnsi="Times New Roman" w:cs="Times New Roman"/>
                <w:noProof/>
                <w:color w:val="000000"/>
                <w:sz w:val="20"/>
                <w:szCs w:val="20"/>
                <w:shd w:val="clear" w:color="auto" w:fill="FFFFFF"/>
                <w:lang w:eastAsia="ar-SA"/>
              </w:rPr>
              <w:t xml:space="preserve"> and </w:t>
            </w:r>
            <w:r w:rsidRPr="00874EB7">
              <w:rPr>
                <w:rFonts w:ascii="Times New Roman" w:hAnsi="Times New Roman" w:cs="Times New Roman"/>
                <w:i/>
                <w:noProof/>
                <w:color w:val="000000"/>
                <w:sz w:val="20"/>
                <w:szCs w:val="20"/>
                <w:shd w:val="clear" w:color="auto" w:fill="FFFFFF"/>
                <w:lang w:eastAsia="ar-SA"/>
              </w:rPr>
              <w:t>Weight of sales</w:t>
            </w:r>
            <w:r w:rsidRPr="00874EB7">
              <w:rPr>
                <w:rFonts w:ascii="Times New Roman" w:hAnsi="Times New Roman" w:cs="Times New Roman"/>
                <w:noProof/>
                <w:color w:val="000000"/>
                <w:sz w:val="20"/>
                <w:szCs w:val="20"/>
                <w:shd w:val="clear" w:color="auto" w:fill="FFFFFF"/>
                <w:lang w:eastAsia="ar-SA"/>
              </w:rPr>
              <w:t xml:space="preserve">. All other </w:t>
            </w:r>
            <w:r w:rsidR="00633AC0">
              <w:rPr>
                <w:rFonts w:ascii="Times New Roman" w:hAnsi="Times New Roman" w:cs="Times New Roman"/>
                <w:noProof/>
                <w:color w:val="000000"/>
                <w:sz w:val="20"/>
                <w:szCs w:val="20"/>
                <w:shd w:val="clear" w:color="auto" w:fill="FFFFFF"/>
                <w:lang w:eastAsia="ar-SA"/>
              </w:rPr>
              <w:t>economic variables are collected</w:t>
            </w:r>
            <w:r w:rsidR="00DD69B4">
              <w:rPr>
                <w:rFonts w:ascii="Times New Roman" w:hAnsi="Times New Roman" w:cs="Times New Roman"/>
                <w:noProof/>
                <w:color w:val="000000"/>
                <w:sz w:val="20"/>
                <w:szCs w:val="20"/>
                <w:shd w:val="clear" w:color="auto" w:fill="FFFFFF"/>
                <w:lang w:eastAsia="ar-SA"/>
              </w:rPr>
              <w:t xml:space="preserve"> by Statistics Denmark by</w:t>
            </w:r>
            <w:r w:rsidR="00DD69B4" w:rsidRPr="00DD69B4">
              <w:rPr>
                <w:rFonts w:ascii="Times New Roman" w:hAnsi="Times New Roman" w:cs="Times New Roman"/>
                <w:noProof/>
                <w:color w:val="000000"/>
                <w:sz w:val="20"/>
                <w:szCs w:val="20"/>
                <w:shd w:val="clear" w:color="auto" w:fill="FFFFFF"/>
                <w:lang w:eastAsia="ar-SA"/>
              </w:rPr>
              <w:t xml:space="preserve"> non probability sample survey</w:t>
            </w:r>
            <w:r w:rsidR="00633AC0">
              <w:rPr>
                <w:rFonts w:ascii="Times New Roman" w:hAnsi="Times New Roman" w:cs="Times New Roman"/>
                <w:noProof/>
                <w:color w:val="000000"/>
                <w:sz w:val="20"/>
                <w:szCs w:val="20"/>
                <w:shd w:val="clear" w:color="auto" w:fill="FFFFFF"/>
                <w:lang w:eastAsia="ar-SA"/>
              </w:rPr>
              <w:t xml:space="preserve"> using a harmonized accounting form for aquaculture enterprises</w:t>
            </w:r>
            <w:r w:rsidRPr="00874EB7">
              <w:rPr>
                <w:rFonts w:ascii="Times New Roman" w:hAnsi="Times New Roman" w:cs="Times New Roman"/>
                <w:noProof/>
                <w:color w:val="000000"/>
                <w:sz w:val="20"/>
                <w:szCs w:val="20"/>
                <w:shd w:val="clear" w:color="auto" w:fill="FFFFFF"/>
                <w:lang w:eastAsia="ar-SA"/>
              </w:rPr>
              <w:t>.</w:t>
            </w:r>
          </w:p>
          <w:p w:rsidR="00FB278B" w:rsidRPr="00772CA6" w:rsidRDefault="00FB278B" w:rsidP="00772CA6">
            <w:pPr>
              <w:spacing w:before="120" w:after="120"/>
              <w:rPr>
                <w:rFonts w:ascii="Times New Roman" w:hAnsi="Times New Roman" w:cs="Times New Roman"/>
                <w:b/>
                <w:noProof/>
                <w:color w:val="000000"/>
                <w:sz w:val="20"/>
                <w:szCs w:val="20"/>
                <w:shd w:val="clear" w:color="auto" w:fill="FFFFFF"/>
                <w:lang w:eastAsia="en-GB"/>
              </w:rPr>
            </w:pPr>
            <w:r w:rsidRPr="00772CA6">
              <w:rPr>
                <w:rFonts w:ascii="Times New Roman" w:hAnsi="Times New Roman" w:cs="Times New Roman"/>
                <w:b/>
                <w:noProof/>
                <w:color w:val="000000"/>
                <w:sz w:val="20"/>
                <w:szCs w:val="20"/>
                <w:shd w:val="clear" w:color="auto" w:fill="FFFFFF"/>
                <w:lang w:eastAsia="en-GB"/>
              </w:rPr>
              <w:t xml:space="preserve">2. </w:t>
            </w:r>
            <w:r w:rsidRPr="00772CA6">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rsidR="00FB278B" w:rsidRPr="00874EB7" w:rsidRDefault="00FB278B"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ar-SA"/>
              </w:rPr>
              <w:t xml:space="preserve">The economic variables </w:t>
            </w:r>
            <w:r w:rsidRPr="00874EB7">
              <w:rPr>
                <w:rFonts w:ascii="Times New Roman" w:hAnsi="Times New Roman" w:cs="Times New Roman"/>
                <w:i/>
                <w:noProof/>
                <w:color w:val="000000"/>
                <w:sz w:val="20"/>
                <w:szCs w:val="20"/>
                <w:shd w:val="clear" w:color="auto" w:fill="FFFFFF"/>
                <w:lang w:eastAsia="ar-SA"/>
              </w:rPr>
              <w:t>Gross sales</w:t>
            </w:r>
            <w:r w:rsidRPr="00874EB7">
              <w:rPr>
                <w:rFonts w:ascii="Times New Roman" w:hAnsi="Times New Roman" w:cs="Times New Roman"/>
                <w:noProof/>
                <w:color w:val="000000"/>
                <w:sz w:val="20"/>
                <w:szCs w:val="20"/>
                <w:shd w:val="clear" w:color="auto" w:fill="FFFFFF"/>
                <w:lang w:eastAsia="ar-SA"/>
              </w:rPr>
              <w:t xml:space="preserve"> and </w:t>
            </w:r>
            <w:r w:rsidRPr="00874EB7">
              <w:rPr>
                <w:rFonts w:ascii="Times New Roman" w:hAnsi="Times New Roman" w:cs="Times New Roman"/>
                <w:i/>
                <w:noProof/>
                <w:color w:val="000000"/>
                <w:sz w:val="20"/>
                <w:szCs w:val="20"/>
                <w:shd w:val="clear" w:color="auto" w:fill="FFFFFF"/>
                <w:lang w:eastAsia="ar-SA"/>
              </w:rPr>
              <w:t>Weight of sales</w:t>
            </w:r>
            <w:r w:rsidRPr="00874EB7">
              <w:rPr>
                <w:rFonts w:ascii="Times New Roman" w:hAnsi="Times New Roman" w:cs="Times New Roman"/>
                <w:noProof/>
                <w:color w:val="000000"/>
                <w:sz w:val="20"/>
                <w:szCs w:val="20"/>
                <w:shd w:val="clear" w:color="auto" w:fill="FFFFFF"/>
                <w:lang w:eastAsia="ar-SA"/>
              </w:rPr>
              <w:t xml:space="preserve"> are submitted mandatorily as they are also used for other statistical purposes. All other economic variables are collected on a voluntary basis. Theoretically a probability sample survey would be preferable, but as the population is quite small, particularly in some segments, all volunteers are accepted even though th</w:t>
            </w:r>
            <w:r w:rsidR="00DD69B4">
              <w:rPr>
                <w:rFonts w:ascii="Times New Roman" w:hAnsi="Times New Roman" w:cs="Times New Roman"/>
                <w:noProof/>
                <w:color w:val="000000"/>
                <w:sz w:val="20"/>
                <w:szCs w:val="20"/>
                <w:shd w:val="clear" w:color="auto" w:fill="FFFFFF"/>
                <w:lang w:eastAsia="ar-SA"/>
              </w:rPr>
              <w:t>at</w:t>
            </w:r>
            <w:r w:rsidRPr="00874EB7">
              <w:rPr>
                <w:rFonts w:ascii="Times New Roman" w:hAnsi="Times New Roman" w:cs="Times New Roman"/>
                <w:noProof/>
                <w:color w:val="000000"/>
                <w:sz w:val="20"/>
                <w:szCs w:val="20"/>
                <w:shd w:val="clear" w:color="auto" w:fill="FFFFFF"/>
                <w:lang w:eastAsia="ar-SA"/>
              </w:rPr>
              <w:t xml:space="preserve"> results in a non probability sample survey.</w:t>
            </w:r>
          </w:p>
          <w:p w:rsidR="00FB278B" w:rsidRPr="00772CA6" w:rsidRDefault="00FB278B" w:rsidP="00772CA6">
            <w:pPr>
              <w:spacing w:before="120" w:after="120"/>
              <w:rPr>
                <w:rFonts w:ascii="Times New Roman" w:hAnsi="Times New Roman" w:cs="Times New Roman"/>
                <w:b/>
                <w:noProof/>
                <w:color w:val="000000"/>
                <w:sz w:val="20"/>
                <w:szCs w:val="20"/>
                <w:shd w:val="clear" w:color="auto" w:fill="FFFFFF"/>
                <w:lang w:eastAsia="en-GB"/>
              </w:rPr>
            </w:pPr>
            <w:r w:rsidRPr="00772CA6">
              <w:rPr>
                <w:rFonts w:ascii="Times New Roman" w:hAnsi="Times New Roman" w:cs="Times New Roman"/>
                <w:b/>
                <w:noProof/>
                <w:color w:val="000000"/>
                <w:sz w:val="20"/>
                <w:szCs w:val="20"/>
                <w:shd w:val="clear" w:color="auto" w:fill="FFFFFF"/>
                <w:lang w:eastAsia="en-GB"/>
              </w:rPr>
              <w:t xml:space="preserve">3. </w:t>
            </w:r>
            <w:r w:rsidRPr="00772CA6">
              <w:rPr>
                <w:rFonts w:ascii="Times New Roman" w:hAnsi="Times New Roman" w:cs="Times New Roman"/>
                <w:b/>
                <w:noProof/>
                <w:color w:val="000000"/>
                <w:sz w:val="20"/>
                <w:szCs w:val="20"/>
                <w:shd w:val="clear" w:color="auto" w:fill="FFFFFF"/>
                <w:lang w:eastAsia="ar-SA"/>
              </w:rPr>
              <w:t>Description of methodologies used to choose s</w:t>
            </w:r>
            <w:r w:rsidRPr="00772CA6">
              <w:rPr>
                <w:rFonts w:ascii="Times New Roman" w:hAnsi="Times New Roman" w:cs="Times New Roman"/>
                <w:b/>
                <w:noProof/>
                <w:color w:val="000000"/>
                <w:sz w:val="20"/>
                <w:szCs w:val="20"/>
                <w:shd w:val="clear" w:color="auto" w:fill="FFFFFF"/>
                <w:lang w:eastAsia="en-GB"/>
              </w:rPr>
              <w:t>ampling frame and allocation scheme</w:t>
            </w:r>
          </w:p>
          <w:p w:rsidR="00FB278B" w:rsidRPr="00874EB7" w:rsidRDefault="00FB278B"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The sampling frame consists of all commercially active aquaculture companies in Denmark. The population is allocated into segments by production method and produced species. This forms four internally homogenous segments and one smaller rest segment.</w:t>
            </w:r>
          </w:p>
          <w:p w:rsidR="00FB278B" w:rsidRPr="00772CA6" w:rsidRDefault="00FB278B" w:rsidP="00772CA6">
            <w:pPr>
              <w:widowControl w:val="0"/>
              <w:tabs>
                <w:tab w:val="left" w:pos="1861"/>
              </w:tabs>
              <w:spacing w:before="120" w:after="120"/>
              <w:rPr>
                <w:rFonts w:ascii="Times New Roman" w:hAnsi="Times New Roman" w:cs="Times New Roman"/>
                <w:b/>
                <w:noProof/>
                <w:color w:val="000000"/>
                <w:sz w:val="20"/>
                <w:szCs w:val="20"/>
                <w:shd w:val="clear" w:color="auto" w:fill="FFFFFF"/>
              </w:rPr>
            </w:pPr>
            <w:r w:rsidRPr="00772CA6">
              <w:rPr>
                <w:rFonts w:ascii="Times New Roman" w:hAnsi="Times New Roman" w:cs="Times New Roman"/>
                <w:b/>
                <w:noProof/>
                <w:color w:val="000000"/>
                <w:sz w:val="20"/>
                <w:szCs w:val="20"/>
                <w:shd w:val="clear" w:color="auto" w:fill="FFFFFF"/>
              </w:rPr>
              <w:t xml:space="preserve">4. </w:t>
            </w:r>
            <w:r w:rsidRPr="00772CA6">
              <w:rPr>
                <w:rFonts w:ascii="Times New Roman" w:hAnsi="Times New Roman" w:cs="Times New Roman"/>
                <w:b/>
                <w:noProof/>
                <w:color w:val="000000"/>
                <w:sz w:val="20"/>
                <w:szCs w:val="20"/>
                <w:shd w:val="clear" w:color="auto" w:fill="FFFFFF"/>
                <w:lang w:eastAsia="ar-SA"/>
              </w:rPr>
              <w:t>Description of methodologies used for e</w:t>
            </w:r>
            <w:r w:rsidRPr="00772CA6">
              <w:rPr>
                <w:rFonts w:ascii="Times New Roman" w:hAnsi="Times New Roman" w:cs="Times New Roman"/>
                <w:b/>
                <w:noProof/>
                <w:color w:val="000000"/>
                <w:sz w:val="20"/>
                <w:szCs w:val="20"/>
                <w:shd w:val="clear" w:color="auto" w:fill="FFFFFF"/>
              </w:rPr>
              <w:t>stimation procedures</w:t>
            </w:r>
          </w:p>
          <w:p w:rsidR="00FB278B" w:rsidRPr="00874EB7" w:rsidRDefault="00DD69B4" w:rsidP="00772CA6">
            <w:pPr>
              <w:spacing w:before="120" w:after="120"/>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R</w:t>
            </w:r>
            <w:r w:rsidR="00FB278B" w:rsidRPr="00874EB7">
              <w:rPr>
                <w:rFonts w:ascii="Times New Roman" w:hAnsi="Times New Roman" w:cs="Times New Roman"/>
                <w:noProof/>
                <w:color w:val="000000"/>
                <w:sz w:val="20"/>
                <w:szCs w:val="20"/>
                <w:shd w:val="clear" w:color="auto" w:fill="FFFFFF"/>
                <w:lang w:eastAsia="en-GB"/>
              </w:rPr>
              <w:t>egister data are combined with the data obtained from the sampled accounts to estimate</w:t>
            </w:r>
            <w:r>
              <w:rPr>
                <w:rFonts w:ascii="Times New Roman" w:hAnsi="Times New Roman" w:cs="Times New Roman"/>
                <w:noProof/>
                <w:color w:val="000000"/>
                <w:sz w:val="20"/>
                <w:szCs w:val="20"/>
                <w:shd w:val="clear" w:color="auto" w:fill="FFFFFF"/>
                <w:lang w:eastAsia="en-GB"/>
              </w:rPr>
              <w:t xml:space="preserve"> the</w:t>
            </w:r>
            <w:r w:rsidR="00FB278B" w:rsidRPr="00874EB7">
              <w:rPr>
                <w:rFonts w:ascii="Times New Roman" w:hAnsi="Times New Roman" w:cs="Times New Roman"/>
                <w:noProof/>
                <w:color w:val="000000"/>
                <w:sz w:val="20"/>
                <w:szCs w:val="20"/>
                <w:shd w:val="clear" w:color="auto" w:fill="FFFFFF"/>
                <w:lang w:eastAsia="en-GB"/>
              </w:rPr>
              <w:t xml:space="preserve"> value of the economic variables for companies that i</w:t>
            </w:r>
            <w:r>
              <w:rPr>
                <w:rFonts w:ascii="Times New Roman" w:hAnsi="Times New Roman" w:cs="Times New Roman"/>
                <w:noProof/>
                <w:color w:val="000000"/>
                <w:sz w:val="20"/>
                <w:szCs w:val="20"/>
                <w:shd w:val="clear" w:color="auto" w:fill="FFFFFF"/>
                <w:lang w:eastAsia="en-GB"/>
              </w:rPr>
              <w:t>s</w:t>
            </w:r>
            <w:r w:rsidR="00FB278B" w:rsidRPr="00874EB7">
              <w:rPr>
                <w:rFonts w:ascii="Times New Roman" w:hAnsi="Times New Roman" w:cs="Times New Roman"/>
                <w:noProof/>
                <w:color w:val="000000"/>
                <w:sz w:val="20"/>
                <w:szCs w:val="20"/>
                <w:shd w:val="clear" w:color="auto" w:fill="FFFFFF"/>
                <w:lang w:eastAsia="en-GB"/>
              </w:rPr>
              <w:t xml:space="preserve"> not </w:t>
            </w:r>
            <w:r>
              <w:rPr>
                <w:rFonts w:ascii="Times New Roman" w:hAnsi="Times New Roman" w:cs="Times New Roman"/>
                <w:noProof/>
                <w:color w:val="000000"/>
                <w:sz w:val="20"/>
                <w:szCs w:val="20"/>
                <w:shd w:val="clear" w:color="auto" w:fill="FFFFFF"/>
                <w:lang w:eastAsia="en-GB"/>
              </w:rPr>
              <w:t xml:space="preserve">included </w:t>
            </w:r>
            <w:r w:rsidR="00FB278B" w:rsidRPr="00874EB7">
              <w:rPr>
                <w:rFonts w:ascii="Times New Roman" w:hAnsi="Times New Roman" w:cs="Times New Roman"/>
                <w:noProof/>
                <w:color w:val="000000"/>
                <w:sz w:val="20"/>
                <w:szCs w:val="20"/>
                <w:shd w:val="clear" w:color="auto" w:fill="FFFFFF"/>
                <w:lang w:eastAsia="en-GB"/>
              </w:rPr>
              <w:t>in the s</w:t>
            </w:r>
            <w:r>
              <w:rPr>
                <w:rFonts w:ascii="Times New Roman" w:hAnsi="Times New Roman" w:cs="Times New Roman"/>
                <w:noProof/>
                <w:color w:val="000000"/>
                <w:sz w:val="20"/>
                <w:szCs w:val="20"/>
                <w:shd w:val="clear" w:color="auto" w:fill="FFFFFF"/>
                <w:lang w:eastAsia="en-GB"/>
              </w:rPr>
              <w:t>ample</w:t>
            </w:r>
            <w:r w:rsidR="00FB278B" w:rsidRPr="00874EB7">
              <w:rPr>
                <w:rFonts w:ascii="Times New Roman" w:hAnsi="Times New Roman" w:cs="Times New Roman"/>
                <w:noProof/>
                <w:color w:val="000000"/>
                <w:sz w:val="20"/>
                <w:szCs w:val="20"/>
                <w:shd w:val="clear" w:color="auto" w:fill="FFFFFF"/>
                <w:lang w:eastAsia="en-GB"/>
              </w:rPr>
              <w:t>. The stratified imputation based on linear regression enables us to impute complete accounts for all members of the population.</w:t>
            </w:r>
          </w:p>
          <w:p w:rsidR="00FB278B" w:rsidRPr="00772CA6" w:rsidRDefault="00FB278B" w:rsidP="00772CA6">
            <w:pPr>
              <w:spacing w:before="120" w:after="120"/>
              <w:rPr>
                <w:rFonts w:ascii="Times New Roman" w:hAnsi="Times New Roman" w:cs="Times New Roman"/>
                <w:b/>
                <w:noProof/>
                <w:color w:val="000000"/>
                <w:sz w:val="20"/>
                <w:szCs w:val="20"/>
                <w:shd w:val="clear" w:color="auto" w:fill="FFFFFF"/>
                <w:lang w:eastAsia="en-GB"/>
              </w:rPr>
            </w:pPr>
            <w:r w:rsidRPr="00772CA6">
              <w:rPr>
                <w:rFonts w:ascii="Times New Roman" w:hAnsi="Times New Roman" w:cs="Times New Roman"/>
                <w:b/>
                <w:noProof/>
                <w:color w:val="000000"/>
                <w:sz w:val="20"/>
                <w:szCs w:val="20"/>
                <w:shd w:val="clear" w:color="auto" w:fill="FFFFFF"/>
                <w:lang w:eastAsia="en-GB"/>
              </w:rPr>
              <w:t xml:space="preserve">5. </w:t>
            </w:r>
            <w:r w:rsidRPr="00772CA6">
              <w:rPr>
                <w:rFonts w:ascii="Times New Roman" w:hAnsi="Times New Roman" w:cs="Times New Roman"/>
                <w:b/>
                <w:noProof/>
                <w:color w:val="000000"/>
                <w:sz w:val="20"/>
                <w:szCs w:val="20"/>
                <w:shd w:val="clear" w:color="auto" w:fill="FFFFFF"/>
                <w:lang w:eastAsia="ar-SA"/>
              </w:rPr>
              <w:t>Description of methodologies used on data</w:t>
            </w:r>
            <w:r w:rsidRPr="00772CA6">
              <w:rPr>
                <w:rFonts w:ascii="Times New Roman" w:hAnsi="Times New Roman" w:cs="Times New Roman"/>
                <w:b/>
                <w:bCs/>
                <w:color w:val="000000"/>
                <w:sz w:val="20"/>
                <w:szCs w:val="20"/>
                <w:shd w:val="clear" w:color="auto" w:fill="FFFFFF"/>
                <w:lang w:eastAsia="en-GB"/>
              </w:rPr>
              <w:t xml:space="preserve"> quality </w:t>
            </w:r>
          </w:p>
          <w:p w:rsidR="004A2E2D" w:rsidRPr="00874EB7" w:rsidRDefault="00FB278B" w:rsidP="00772CA6">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 xml:space="preserve">The register data for </w:t>
            </w:r>
            <w:r w:rsidRPr="00874EB7">
              <w:rPr>
                <w:rFonts w:ascii="Times New Roman" w:hAnsi="Times New Roman" w:cs="Times New Roman"/>
                <w:i/>
                <w:noProof/>
                <w:color w:val="000000"/>
                <w:sz w:val="20"/>
                <w:szCs w:val="20"/>
                <w:shd w:val="clear" w:color="auto" w:fill="FFFFFF"/>
                <w:lang w:eastAsia="ar-SA"/>
              </w:rPr>
              <w:t>Gross sales</w:t>
            </w:r>
            <w:r w:rsidRPr="00874EB7">
              <w:rPr>
                <w:rFonts w:ascii="Times New Roman" w:hAnsi="Times New Roman" w:cs="Times New Roman"/>
                <w:noProof/>
                <w:color w:val="000000"/>
                <w:sz w:val="20"/>
                <w:szCs w:val="20"/>
                <w:shd w:val="clear" w:color="auto" w:fill="FFFFFF"/>
                <w:lang w:eastAsia="ar-SA"/>
              </w:rPr>
              <w:t xml:space="preserve"> and </w:t>
            </w:r>
            <w:r w:rsidRPr="00874EB7">
              <w:rPr>
                <w:rFonts w:ascii="Times New Roman" w:hAnsi="Times New Roman" w:cs="Times New Roman"/>
                <w:i/>
                <w:noProof/>
                <w:color w:val="000000"/>
                <w:sz w:val="20"/>
                <w:szCs w:val="20"/>
                <w:shd w:val="clear" w:color="auto" w:fill="FFFFFF"/>
                <w:lang w:eastAsia="ar-SA"/>
              </w:rPr>
              <w:t>Weight of sales</w:t>
            </w:r>
            <w:r w:rsidRPr="00874EB7">
              <w:rPr>
                <w:rFonts w:ascii="Times New Roman" w:hAnsi="Times New Roman" w:cs="Times New Roman"/>
                <w:noProof/>
                <w:color w:val="000000"/>
                <w:sz w:val="20"/>
                <w:szCs w:val="20"/>
                <w:shd w:val="clear" w:color="auto" w:fill="FFFFFF"/>
                <w:lang w:eastAsia="en-GB"/>
              </w:rPr>
              <w:t xml:space="preserve"> and checked for outliers and compared to the data obtained from the sampled account sheets. The data for all other economic variables are submitted in balanced account sheets. This in it self constitutes a quality control, as the account sheets are not easily balanced if one or more values are reported falsely. Even so, the submitted accounts are checked for outliers in important variables. Accounts containing such outliers are then excluded from the basis for imputation of the missing accounts.</w:t>
            </w:r>
          </w:p>
          <w:p w:rsidR="004A2E2D" w:rsidRPr="00874EB7" w:rsidRDefault="004A2E2D" w:rsidP="00B470A9">
            <w:pPr>
              <w:spacing w:before="120" w:after="120" w:line="360" w:lineRule="auto"/>
              <w:rPr>
                <w:rFonts w:ascii="Times New Roman" w:hAnsi="Times New Roman" w:cs="Times New Roman"/>
                <w:noProof/>
                <w:sz w:val="20"/>
                <w:szCs w:val="20"/>
                <w:lang w:eastAsia="en-GB"/>
              </w:rPr>
            </w:pPr>
            <w:r w:rsidRPr="00874EB7">
              <w:rPr>
                <w:rFonts w:ascii="Times New Roman" w:hAnsi="Times New Roman" w:cs="Times New Roman"/>
                <w:i/>
                <w:noProof/>
                <w:sz w:val="20"/>
                <w:szCs w:val="20"/>
                <w:lang w:eastAsia="en-GB"/>
              </w:rPr>
              <w:t>(max 1000 words)</w:t>
            </w: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r w:rsidR="004A2E2D" w:rsidRPr="00874EB7" w:rsidTr="00BB1991">
        <w:trPr>
          <w:trHeight w:val="585"/>
        </w:trPr>
        <w:tc>
          <w:tcPr>
            <w:tcW w:w="9180" w:type="dxa"/>
            <w:vMerge/>
            <w:vAlign w:val="center"/>
          </w:tcPr>
          <w:p w:rsidR="004A2E2D" w:rsidRPr="00874EB7" w:rsidRDefault="004A2E2D" w:rsidP="00B470A9">
            <w:pPr>
              <w:spacing w:before="120" w:after="120" w:line="360" w:lineRule="auto"/>
              <w:rPr>
                <w:rFonts w:ascii="Times New Roman" w:hAnsi="Times New Roman" w:cs="Times New Roman"/>
                <w:noProof/>
                <w:sz w:val="20"/>
                <w:szCs w:val="20"/>
                <w:lang w:eastAsia="en-GB"/>
              </w:rPr>
            </w:pPr>
          </w:p>
        </w:tc>
      </w:tr>
    </w:tbl>
    <w:p w:rsidR="004A2E2D" w:rsidRPr="00874EB7" w:rsidRDefault="004A2E2D" w:rsidP="00BB1991">
      <w:pPr>
        <w:spacing w:line="360" w:lineRule="auto"/>
        <w:rPr>
          <w:rFonts w:ascii="Times New Roman" w:hAnsi="Times New Roman" w:cs="Times New Roman"/>
          <w:noProof/>
          <w:u w:val="single"/>
          <w:lang w:eastAsia="en-GB"/>
        </w:rPr>
      </w:pPr>
    </w:p>
    <w:p w:rsidR="004A2E2D" w:rsidRPr="00874EB7"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874EB7">
        <w:rPr>
          <w:rFonts w:ascii="Times New Roman" w:hAnsi="Times New Roman" w:cs="Times New Roman"/>
          <w:noProof/>
          <w:lang w:eastAsia="en-GB"/>
        </w:rPr>
        <w:br w:type="page"/>
      </w:r>
      <w:bookmarkStart w:id="26" w:name="_Toc456791748"/>
      <w:bookmarkStart w:id="27" w:name="_Toc456792477"/>
      <w:bookmarkStart w:id="28" w:name="_Toc23403731"/>
      <w:r w:rsidRPr="00874EB7">
        <w:rPr>
          <w:rFonts w:ascii="Times New Roman" w:hAnsi="Times New Roman" w:cs="Times New Roman"/>
          <w:smallCaps/>
          <w:noProof/>
          <w:lang w:eastAsia="en-GB"/>
        </w:rPr>
        <w:lastRenderedPageBreak/>
        <w:t>Section 3: Economic and Social Data</w:t>
      </w:r>
      <w:bookmarkEnd w:id="26"/>
      <w:bookmarkEnd w:id="27"/>
      <w:bookmarkEnd w:id="28"/>
    </w:p>
    <w:p w:rsidR="004A2E2D" w:rsidRPr="00874EB7" w:rsidRDefault="004A2E2D" w:rsidP="00BB1991">
      <w:pPr>
        <w:pStyle w:val="StyleTitre2Gras"/>
        <w:spacing w:line="360" w:lineRule="auto"/>
        <w:rPr>
          <w:rFonts w:cs="Times New Roman"/>
          <w:noProof/>
          <w:lang w:val="en-GB" w:eastAsia="en-GB"/>
        </w:rPr>
      </w:pPr>
      <w:bookmarkStart w:id="29" w:name="_Toc23403732"/>
      <w:r w:rsidRPr="00874EB7">
        <w:rPr>
          <w:rFonts w:cs="Times New Roman"/>
          <w:noProof/>
          <w:lang w:val="en-GB" w:eastAsia="en-GB"/>
        </w:rPr>
        <w:t>Study 4: Environmental data on aquaculture</w:t>
      </w:r>
      <w:bookmarkEnd w:id="29"/>
      <w:r w:rsidRPr="00874EB7">
        <w:rPr>
          <w:rFonts w:cs="Times New Roman"/>
          <w:noProof/>
          <w:lang w:val="en-GB" w:eastAsia="en-GB"/>
        </w:rPr>
        <w:t xml:space="preserve"> </w:t>
      </w:r>
    </w:p>
    <w:p w:rsidR="004A2E2D" w:rsidRPr="00874EB7"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874EB7" w:rsidTr="00BB1991">
        <w:trPr>
          <w:trHeight w:val="389"/>
        </w:trPr>
        <w:tc>
          <w:tcPr>
            <w:tcW w:w="9180" w:type="dxa"/>
            <w:noWrap/>
            <w:vAlign w:val="center"/>
          </w:tcPr>
          <w:p w:rsidR="004A2E2D" w:rsidRPr="00874EB7" w:rsidRDefault="004A2E2D" w:rsidP="00B470A9">
            <w:pPr>
              <w:spacing w:before="120" w:after="120" w:line="240" w:lineRule="auto"/>
              <w:jc w:val="both"/>
              <w:rPr>
                <w:rFonts w:ascii="Times New Roman" w:hAnsi="Times New Roman" w:cs="Times New Roman"/>
                <w:b/>
                <w:bCs/>
                <w:color w:val="000000"/>
                <w:lang w:eastAsia="en-GB"/>
              </w:rPr>
            </w:pPr>
            <w:r w:rsidRPr="00874EB7">
              <w:rPr>
                <w:rFonts w:ascii="Times New Roman" w:hAnsi="Times New Roman" w:cs="Times New Roman"/>
                <w:i/>
                <w:noProof/>
                <w:color w:val="000000"/>
                <w:sz w:val="20"/>
                <w:szCs w:val="20"/>
                <w:shd w:val="clear" w:color="auto" w:fill="FFFFFF"/>
                <w:lang w:eastAsia="en-GB"/>
              </w:rPr>
              <w:t>General comment: This Box fulfills paragraph 6 point (c) of Chapter III of the</w:t>
            </w:r>
            <w:r w:rsidRPr="00874EB7">
              <w:rPr>
                <w:rFonts w:ascii="Times New Roman" w:hAnsi="Times New Roman" w:cs="Times New Roman"/>
                <w:i/>
                <w:noProof/>
                <w:sz w:val="20"/>
                <w:szCs w:val="20"/>
                <w:lang w:eastAsia="en-GB"/>
              </w:rPr>
              <w:t xml:space="preserve"> multi-annual Union programme and Article 2 and Article 4 paragraph (3) point (d) of this Decision.</w:t>
            </w:r>
            <w:r w:rsidRPr="00874EB7">
              <w:rPr>
                <w:rFonts w:ascii="Times New Roman" w:hAnsi="Times New Roman" w:cs="Times New Roman"/>
                <w:i/>
                <w:noProof/>
                <w:color w:val="000000"/>
                <w:sz w:val="20"/>
                <w:szCs w:val="20"/>
                <w:shd w:val="clear" w:color="auto" w:fill="FFFFFF"/>
                <w:lang w:eastAsia="en-GB"/>
              </w:rPr>
              <w:t xml:space="preserve"> It is intended to specify data to be collected under Table 8 of the </w:t>
            </w:r>
            <w:r w:rsidRPr="00874EB7">
              <w:rPr>
                <w:rFonts w:ascii="Times New Roman" w:hAnsi="Times New Roman" w:cs="Times New Roman"/>
                <w:i/>
                <w:noProof/>
                <w:sz w:val="20"/>
                <w:szCs w:val="20"/>
                <w:lang w:eastAsia="en-GB"/>
              </w:rPr>
              <w:t>multi-annual Union programme.</w:t>
            </w:r>
            <w:r w:rsidRPr="00874EB7">
              <w:rPr>
                <w:rFonts w:ascii="Times New Roman" w:hAnsi="Times New Roman" w:cs="Times New Roman"/>
                <w:i/>
                <w:noProof/>
                <w:color w:val="000000"/>
                <w:sz w:val="20"/>
                <w:szCs w:val="20"/>
                <w:shd w:val="clear" w:color="auto" w:fill="FFFFFF"/>
                <w:lang w:eastAsia="en-GB"/>
              </w:rPr>
              <w:t xml:space="preserve"> </w:t>
            </w:r>
          </w:p>
        </w:tc>
      </w:tr>
      <w:tr w:rsidR="004A2E2D" w:rsidRPr="00874EB7" w:rsidTr="00BB1991">
        <w:trPr>
          <w:trHeight w:val="389"/>
        </w:trPr>
        <w:tc>
          <w:tcPr>
            <w:tcW w:w="9180" w:type="dxa"/>
            <w:noWrap/>
            <w:vAlign w:val="center"/>
          </w:tcPr>
          <w:p w:rsidR="004A2E2D" w:rsidRPr="00874EB7" w:rsidRDefault="004A2E2D" w:rsidP="00B470A9">
            <w:pPr>
              <w:spacing w:before="120" w:after="120" w:line="360" w:lineRule="auto"/>
              <w:rPr>
                <w:rFonts w:ascii="Times New Roman" w:hAnsi="Times New Roman" w:cs="Times New Roman"/>
                <w:i/>
                <w:noProof/>
                <w:sz w:val="20"/>
                <w:szCs w:val="20"/>
                <w:lang w:eastAsia="en-GB"/>
              </w:rPr>
            </w:pPr>
            <w:r w:rsidRPr="00874EB7">
              <w:rPr>
                <w:rFonts w:ascii="Times New Roman" w:hAnsi="Times New Roman" w:cs="Times New Roman"/>
                <w:i/>
                <w:noProof/>
                <w:sz w:val="20"/>
                <w:szCs w:val="20"/>
                <w:lang w:eastAsia="en-GB"/>
              </w:rPr>
              <w:t xml:space="preserve">1. Aim of </w:t>
            </w:r>
            <w:r w:rsidR="00055973">
              <w:rPr>
                <w:rFonts w:ascii="Times New Roman" w:hAnsi="Times New Roman" w:cs="Times New Roman"/>
                <w:i/>
                <w:noProof/>
                <w:sz w:val="20"/>
                <w:szCs w:val="20"/>
                <w:lang w:eastAsia="en-GB"/>
              </w:rPr>
              <w:t>the</w:t>
            </w:r>
            <w:r w:rsidR="00055973" w:rsidRPr="00874EB7">
              <w:rPr>
                <w:rFonts w:ascii="Times New Roman" w:hAnsi="Times New Roman" w:cs="Times New Roman"/>
                <w:i/>
                <w:noProof/>
                <w:sz w:val="20"/>
                <w:szCs w:val="20"/>
                <w:lang w:eastAsia="en-GB"/>
              </w:rPr>
              <w:t xml:space="preserve"> </w:t>
            </w:r>
            <w:r w:rsidRPr="00874EB7">
              <w:rPr>
                <w:rFonts w:ascii="Times New Roman" w:hAnsi="Times New Roman" w:cs="Times New Roman"/>
                <w:i/>
                <w:noProof/>
                <w:sz w:val="20"/>
                <w:szCs w:val="20"/>
                <w:lang w:eastAsia="en-GB"/>
              </w:rPr>
              <w:t>study</w:t>
            </w:r>
          </w:p>
          <w:p w:rsidR="004A2E2D" w:rsidRPr="00874EB7" w:rsidRDefault="0072294F" w:rsidP="00B470A9">
            <w:pPr>
              <w:spacing w:before="120" w:after="120" w:line="360" w:lineRule="auto"/>
              <w:rPr>
                <w:rFonts w:ascii="Times New Roman" w:hAnsi="Times New Roman" w:cs="Times New Roman"/>
                <w:noProof/>
                <w:sz w:val="20"/>
                <w:szCs w:val="20"/>
                <w:lang w:eastAsia="en-GB"/>
              </w:rPr>
            </w:pPr>
            <w:r w:rsidRPr="00874EB7">
              <w:rPr>
                <w:rFonts w:ascii="Times New Roman" w:hAnsi="Times New Roman" w:cs="Times New Roman"/>
                <w:noProof/>
                <w:sz w:val="20"/>
                <w:szCs w:val="20"/>
                <w:lang w:eastAsia="en-GB"/>
              </w:rPr>
              <w:t xml:space="preserve">To fulfil the requirements of the </w:t>
            </w:r>
            <w:r w:rsidR="00055973" w:rsidRPr="00055973">
              <w:rPr>
                <w:rFonts w:ascii="Times New Roman" w:hAnsi="Times New Roman" w:cs="Times New Roman"/>
                <w:noProof/>
                <w:sz w:val="20"/>
                <w:szCs w:val="20"/>
                <w:lang w:eastAsia="en-GB"/>
              </w:rPr>
              <w:t>COMMISSION DELEGATED DECISION (EU) 2019/910 of 13 March 2019</w:t>
            </w:r>
            <w:r w:rsidRPr="00874EB7">
              <w:rPr>
                <w:rFonts w:ascii="Times New Roman" w:hAnsi="Times New Roman" w:cs="Times New Roman"/>
                <w:noProof/>
                <w:sz w:val="20"/>
                <w:szCs w:val="20"/>
                <w:lang w:eastAsia="en-GB"/>
              </w:rPr>
              <w:t xml:space="preserve"> by collecting environmental data on the aquaculture sector.</w:t>
            </w:r>
          </w:p>
          <w:p w:rsidR="0072294F" w:rsidRPr="00874EB7" w:rsidRDefault="0072294F" w:rsidP="00B470A9">
            <w:pPr>
              <w:spacing w:before="120" w:after="120" w:line="360" w:lineRule="auto"/>
              <w:rPr>
                <w:rFonts w:ascii="Times New Roman" w:hAnsi="Times New Roman" w:cs="Times New Roman"/>
                <w:noProof/>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r w:rsidRPr="00874EB7">
              <w:rPr>
                <w:rFonts w:ascii="Times New Roman" w:hAnsi="Times New Roman" w:cs="Times New Roman"/>
                <w:i/>
                <w:noProof/>
                <w:sz w:val="20"/>
                <w:szCs w:val="20"/>
                <w:lang w:eastAsia="en-GB"/>
              </w:rPr>
              <w:t xml:space="preserve">2. Duration of </w:t>
            </w:r>
            <w:r w:rsidR="00055973">
              <w:rPr>
                <w:rFonts w:ascii="Times New Roman" w:hAnsi="Times New Roman" w:cs="Times New Roman"/>
                <w:i/>
                <w:noProof/>
                <w:sz w:val="20"/>
                <w:szCs w:val="20"/>
                <w:lang w:eastAsia="en-GB"/>
              </w:rPr>
              <w:t>the</w:t>
            </w:r>
            <w:r w:rsidRPr="00874EB7">
              <w:rPr>
                <w:rFonts w:ascii="Times New Roman" w:hAnsi="Times New Roman" w:cs="Times New Roman"/>
                <w:i/>
                <w:noProof/>
                <w:sz w:val="20"/>
                <w:szCs w:val="20"/>
                <w:lang w:eastAsia="en-GB"/>
              </w:rPr>
              <w:t xml:space="preserve"> study</w:t>
            </w:r>
          </w:p>
          <w:p w:rsidR="004A2E2D" w:rsidRPr="00874EB7" w:rsidRDefault="00055973" w:rsidP="00B470A9">
            <w:pPr>
              <w:spacing w:before="120" w:after="120" w:line="360" w:lineRule="auto"/>
              <w:rPr>
                <w:rFonts w:ascii="Times New Roman" w:hAnsi="Times New Roman" w:cs="Times New Roman"/>
                <w:noProof/>
                <w:sz w:val="20"/>
                <w:szCs w:val="20"/>
                <w:lang w:eastAsia="en-GB"/>
              </w:rPr>
            </w:pPr>
            <w:r>
              <w:rPr>
                <w:rFonts w:ascii="Times New Roman" w:hAnsi="Times New Roman" w:cs="Times New Roman"/>
                <w:noProof/>
                <w:sz w:val="20"/>
                <w:szCs w:val="20"/>
                <w:lang w:eastAsia="en-GB"/>
              </w:rPr>
              <w:t>Every second year, beginning in 2020.</w:t>
            </w:r>
          </w:p>
          <w:p w:rsidR="0072294F" w:rsidRPr="00874EB7" w:rsidRDefault="0072294F" w:rsidP="00B470A9">
            <w:pPr>
              <w:spacing w:before="120" w:after="120" w:line="360" w:lineRule="auto"/>
              <w:rPr>
                <w:rFonts w:ascii="Times New Roman" w:hAnsi="Times New Roman" w:cs="Times New Roman"/>
                <w:noProof/>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r w:rsidRPr="00874EB7">
              <w:rPr>
                <w:rFonts w:ascii="Times New Roman" w:hAnsi="Times New Roman" w:cs="Times New Roman"/>
                <w:i/>
                <w:noProof/>
                <w:sz w:val="20"/>
                <w:szCs w:val="20"/>
                <w:lang w:eastAsia="en-GB"/>
              </w:rPr>
              <w:t xml:space="preserve">3. Methodology and expected outcomes of </w:t>
            </w:r>
            <w:r w:rsidR="00055973">
              <w:rPr>
                <w:rFonts w:ascii="Times New Roman" w:hAnsi="Times New Roman" w:cs="Times New Roman"/>
                <w:i/>
                <w:noProof/>
                <w:sz w:val="20"/>
                <w:szCs w:val="20"/>
                <w:lang w:eastAsia="en-GB"/>
              </w:rPr>
              <w:t>the</w:t>
            </w:r>
            <w:r w:rsidRPr="00874EB7">
              <w:rPr>
                <w:rFonts w:ascii="Times New Roman" w:hAnsi="Times New Roman" w:cs="Times New Roman"/>
                <w:i/>
                <w:noProof/>
                <w:sz w:val="20"/>
                <w:szCs w:val="20"/>
                <w:lang w:eastAsia="en-GB"/>
              </w:rPr>
              <w:t xml:space="preserve"> study</w:t>
            </w:r>
          </w:p>
          <w:p w:rsidR="00E923F9" w:rsidRDefault="00055973" w:rsidP="00B470A9">
            <w:pPr>
              <w:spacing w:before="120" w:after="120" w:line="360" w:lineRule="auto"/>
              <w:rPr>
                <w:rFonts w:ascii="Times New Roman" w:hAnsi="Times New Roman" w:cs="Times New Roman"/>
                <w:noProof/>
                <w:sz w:val="20"/>
                <w:szCs w:val="20"/>
                <w:lang w:eastAsia="en-GB"/>
              </w:rPr>
            </w:pPr>
            <w:r>
              <w:rPr>
                <w:rFonts w:ascii="Times New Roman" w:hAnsi="Times New Roman" w:cs="Times New Roman"/>
                <w:noProof/>
                <w:sz w:val="20"/>
                <w:szCs w:val="20"/>
                <w:lang w:eastAsia="en-GB"/>
              </w:rPr>
              <w:t xml:space="preserve"> Register data</w:t>
            </w:r>
            <w:r w:rsidR="00AD6C95">
              <w:rPr>
                <w:rFonts w:ascii="Times New Roman" w:hAnsi="Times New Roman" w:cs="Times New Roman"/>
                <w:noProof/>
                <w:sz w:val="20"/>
                <w:szCs w:val="20"/>
                <w:lang w:eastAsia="en-GB"/>
              </w:rPr>
              <w:t xml:space="preserve"> covering all farms</w:t>
            </w:r>
            <w:r>
              <w:rPr>
                <w:rFonts w:ascii="Times New Roman" w:hAnsi="Times New Roman" w:cs="Times New Roman"/>
                <w:noProof/>
                <w:sz w:val="20"/>
                <w:szCs w:val="20"/>
                <w:lang w:eastAsia="en-GB"/>
              </w:rPr>
              <w:t xml:space="preserve"> on medicines</w:t>
            </w:r>
            <w:r w:rsidR="00E923F9">
              <w:rPr>
                <w:rFonts w:ascii="Times New Roman" w:hAnsi="Times New Roman" w:cs="Times New Roman"/>
                <w:noProof/>
                <w:sz w:val="20"/>
                <w:szCs w:val="20"/>
                <w:lang w:eastAsia="en-GB"/>
              </w:rPr>
              <w:t xml:space="preserve"> and treatments</w:t>
            </w:r>
            <w:r>
              <w:rPr>
                <w:rFonts w:ascii="Times New Roman" w:hAnsi="Times New Roman" w:cs="Times New Roman"/>
                <w:noProof/>
                <w:sz w:val="20"/>
                <w:szCs w:val="20"/>
                <w:lang w:eastAsia="en-GB"/>
              </w:rPr>
              <w:t xml:space="preserve"> is aquiered from</w:t>
            </w:r>
            <w:r w:rsidR="00E923F9">
              <w:rPr>
                <w:rFonts w:ascii="Times New Roman" w:hAnsi="Times New Roman" w:cs="Times New Roman"/>
                <w:noProof/>
                <w:sz w:val="20"/>
                <w:szCs w:val="20"/>
                <w:lang w:eastAsia="en-GB"/>
              </w:rPr>
              <w:t xml:space="preserve"> </w:t>
            </w:r>
            <w:r w:rsidR="00AD6C95">
              <w:rPr>
                <w:rFonts w:ascii="Times New Roman" w:hAnsi="Times New Roman" w:cs="Times New Roman"/>
                <w:noProof/>
                <w:sz w:val="20"/>
                <w:szCs w:val="20"/>
                <w:lang w:eastAsia="en-GB"/>
              </w:rPr>
              <w:t>t</w:t>
            </w:r>
            <w:r w:rsidR="00E923F9" w:rsidRPr="00E923F9">
              <w:rPr>
                <w:rFonts w:ascii="Times New Roman" w:hAnsi="Times New Roman" w:cs="Times New Roman"/>
                <w:noProof/>
                <w:sz w:val="20"/>
                <w:szCs w:val="20"/>
                <w:lang w:eastAsia="en-GB"/>
              </w:rPr>
              <w:t>he Danish Veterinary and Food Administration (part of the Ministry of Environment and Food</w:t>
            </w:r>
            <w:r w:rsidR="00E923F9">
              <w:rPr>
                <w:rFonts w:ascii="Times New Roman" w:hAnsi="Times New Roman" w:cs="Times New Roman"/>
                <w:noProof/>
                <w:sz w:val="20"/>
                <w:szCs w:val="20"/>
                <w:lang w:eastAsia="en-GB"/>
              </w:rPr>
              <w:t>).</w:t>
            </w:r>
          </w:p>
          <w:p w:rsidR="00AD6C95" w:rsidRDefault="00E923F9" w:rsidP="00B470A9">
            <w:pPr>
              <w:spacing w:before="120" w:after="120" w:line="360" w:lineRule="auto"/>
              <w:rPr>
                <w:rFonts w:ascii="Times New Roman" w:hAnsi="Times New Roman" w:cs="Times New Roman"/>
                <w:noProof/>
                <w:sz w:val="20"/>
                <w:szCs w:val="20"/>
                <w:lang w:eastAsia="en-GB"/>
              </w:rPr>
            </w:pPr>
            <w:r>
              <w:rPr>
                <w:rFonts w:ascii="Times New Roman" w:hAnsi="Times New Roman" w:cs="Times New Roman"/>
                <w:noProof/>
                <w:sz w:val="20"/>
                <w:szCs w:val="20"/>
                <w:lang w:eastAsia="en-GB"/>
              </w:rPr>
              <w:t>Register data covering all farms</w:t>
            </w:r>
            <w:r w:rsidR="00AD6C95">
              <w:rPr>
                <w:rFonts w:ascii="Times New Roman" w:hAnsi="Times New Roman" w:cs="Times New Roman"/>
                <w:noProof/>
                <w:sz w:val="20"/>
                <w:szCs w:val="20"/>
                <w:lang w:eastAsia="en-GB"/>
              </w:rPr>
              <w:t xml:space="preserve"> on mortality</w:t>
            </w:r>
            <w:r>
              <w:rPr>
                <w:rFonts w:ascii="Times New Roman" w:hAnsi="Times New Roman" w:cs="Times New Roman"/>
                <w:noProof/>
                <w:sz w:val="20"/>
                <w:szCs w:val="20"/>
                <w:lang w:eastAsia="en-GB"/>
              </w:rPr>
              <w:t xml:space="preserve"> will be aquired from the </w:t>
            </w:r>
            <w:r w:rsidRPr="00E923F9">
              <w:rPr>
                <w:rFonts w:ascii="Times New Roman" w:hAnsi="Times New Roman" w:cs="Times New Roman"/>
                <w:noProof/>
                <w:sz w:val="20"/>
                <w:szCs w:val="20"/>
                <w:lang w:eastAsia="en-GB"/>
              </w:rPr>
              <w:t>Danish Fisheries Agency</w:t>
            </w:r>
            <w:r>
              <w:rPr>
                <w:rFonts w:ascii="Times New Roman" w:hAnsi="Times New Roman" w:cs="Times New Roman"/>
                <w:noProof/>
                <w:sz w:val="20"/>
                <w:szCs w:val="20"/>
                <w:lang w:eastAsia="en-GB"/>
              </w:rPr>
              <w:t xml:space="preserve"> (part of </w:t>
            </w:r>
            <w:r w:rsidR="00AD6C95">
              <w:rPr>
                <w:rFonts w:ascii="Times New Roman" w:hAnsi="Times New Roman" w:cs="Times New Roman"/>
                <w:noProof/>
                <w:sz w:val="20"/>
                <w:szCs w:val="20"/>
                <w:lang w:eastAsia="en-GB"/>
              </w:rPr>
              <w:t xml:space="preserve">he </w:t>
            </w:r>
            <w:r w:rsidRPr="00E923F9">
              <w:rPr>
                <w:rFonts w:ascii="Times New Roman" w:hAnsi="Times New Roman" w:cs="Times New Roman"/>
                <w:noProof/>
                <w:sz w:val="20"/>
                <w:szCs w:val="20"/>
                <w:lang w:eastAsia="en-GB"/>
              </w:rPr>
              <w:t>Ministry of Environment and Food of Denmark</w:t>
            </w:r>
            <w:r w:rsidR="00AD6C95">
              <w:rPr>
                <w:rFonts w:ascii="Times New Roman" w:hAnsi="Times New Roman" w:cs="Times New Roman"/>
                <w:noProof/>
                <w:sz w:val="20"/>
                <w:szCs w:val="20"/>
                <w:lang w:eastAsia="en-GB"/>
              </w:rPr>
              <w:t>).</w:t>
            </w:r>
          </w:p>
          <w:p w:rsidR="00AD6C95" w:rsidRDefault="00AD6C95" w:rsidP="00B470A9">
            <w:pPr>
              <w:spacing w:before="120" w:after="120" w:line="360" w:lineRule="auto"/>
              <w:rPr>
                <w:rFonts w:ascii="Times New Roman" w:hAnsi="Times New Roman" w:cs="Times New Roman"/>
                <w:noProof/>
                <w:sz w:val="20"/>
                <w:szCs w:val="20"/>
                <w:lang w:eastAsia="en-GB"/>
              </w:rPr>
            </w:pPr>
            <w:r>
              <w:rPr>
                <w:rFonts w:ascii="Times New Roman" w:hAnsi="Times New Roman" w:cs="Times New Roman"/>
                <w:noProof/>
                <w:sz w:val="20"/>
                <w:szCs w:val="20"/>
                <w:lang w:eastAsia="en-GB"/>
              </w:rPr>
              <w:t>In both cases data will be processed to accommodate the required segmentation.</w:t>
            </w:r>
          </w:p>
          <w:p w:rsidR="004A2E2D" w:rsidRPr="00874EB7" w:rsidRDefault="004A2E2D" w:rsidP="00B470A9">
            <w:pPr>
              <w:spacing w:before="120" w:after="120" w:line="360" w:lineRule="auto"/>
              <w:rPr>
                <w:rFonts w:ascii="Times New Roman" w:hAnsi="Times New Roman" w:cs="Times New Roman"/>
                <w:i/>
                <w:noProof/>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p>
          <w:p w:rsidR="004A2E2D" w:rsidRPr="00874EB7" w:rsidRDefault="004A2E2D" w:rsidP="00B470A9">
            <w:pPr>
              <w:spacing w:before="120" w:after="120" w:line="360" w:lineRule="auto"/>
              <w:rPr>
                <w:rFonts w:ascii="Times New Roman" w:hAnsi="Times New Roman" w:cs="Times New Roman"/>
                <w:i/>
                <w:noProof/>
                <w:sz w:val="20"/>
                <w:szCs w:val="20"/>
                <w:lang w:eastAsia="en-GB"/>
              </w:rPr>
            </w:pPr>
            <w:r w:rsidRPr="00874EB7">
              <w:rPr>
                <w:rFonts w:ascii="Times New Roman" w:hAnsi="Times New Roman" w:cs="Times New Roman"/>
                <w:i/>
                <w:noProof/>
                <w:sz w:val="20"/>
                <w:szCs w:val="20"/>
                <w:lang w:eastAsia="en-GB"/>
              </w:rPr>
              <w:t>(max 900 words)</w:t>
            </w:r>
          </w:p>
        </w:tc>
      </w:tr>
    </w:tbl>
    <w:p w:rsidR="004A2E2D" w:rsidRPr="00874EB7" w:rsidRDefault="004A2E2D" w:rsidP="00BB1991">
      <w:pPr>
        <w:spacing w:line="360" w:lineRule="auto"/>
        <w:rPr>
          <w:rFonts w:ascii="Times New Roman" w:hAnsi="Times New Roman" w:cs="Times New Roman"/>
          <w:noProof/>
          <w:lang w:eastAsia="en-GB"/>
        </w:rPr>
      </w:pPr>
    </w:p>
    <w:p w:rsidR="004A2E2D" w:rsidRPr="00874EB7"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874EB7">
        <w:rPr>
          <w:rFonts w:ascii="Times New Roman" w:hAnsi="Times New Roman" w:cs="Times New Roman"/>
          <w:noProof/>
          <w:lang w:eastAsia="en-GB"/>
        </w:rPr>
        <w:br w:type="page"/>
      </w:r>
      <w:bookmarkStart w:id="30" w:name="_Toc456791750"/>
      <w:bookmarkStart w:id="31" w:name="_Toc456792479"/>
      <w:bookmarkStart w:id="32" w:name="_Toc23403733"/>
      <w:r w:rsidRPr="00874EB7">
        <w:rPr>
          <w:rFonts w:ascii="Times New Roman" w:hAnsi="Times New Roman" w:cs="Times New Roman"/>
          <w:smallCaps/>
          <w:noProof/>
          <w:lang w:eastAsia="en-GB"/>
        </w:rPr>
        <w:lastRenderedPageBreak/>
        <w:t>Section 3: Economic and Social Data</w:t>
      </w:r>
      <w:bookmarkEnd w:id="30"/>
      <w:bookmarkEnd w:id="31"/>
      <w:bookmarkEnd w:id="32"/>
    </w:p>
    <w:p w:rsidR="004A2E2D" w:rsidRPr="00874EB7" w:rsidRDefault="004A2E2D" w:rsidP="00BB1991">
      <w:pPr>
        <w:pStyle w:val="StyleTitre2Gras"/>
        <w:spacing w:line="360" w:lineRule="auto"/>
        <w:rPr>
          <w:rFonts w:cs="Times New Roman"/>
          <w:noProof/>
          <w:lang w:val="en-GB" w:eastAsia="en-GB"/>
        </w:rPr>
      </w:pPr>
      <w:bookmarkStart w:id="33" w:name="_Toc23403734"/>
      <w:r w:rsidRPr="00772CA6">
        <w:rPr>
          <w:rFonts w:cs="Times New Roman"/>
          <w:noProof/>
          <w:lang w:val="en-GB" w:eastAsia="en-GB"/>
        </w:rPr>
        <w:t>Text Box 3C: Population segments for collection of economic and social data for the processing industry</w:t>
      </w:r>
      <w:bookmarkEnd w:id="33"/>
    </w:p>
    <w:p w:rsidR="004A2E2D" w:rsidRPr="00874EB7"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874EB7" w:rsidTr="00BB1991">
        <w:trPr>
          <w:trHeight w:val="509"/>
        </w:trPr>
        <w:tc>
          <w:tcPr>
            <w:tcW w:w="9180" w:type="dxa"/>
            <w:noWrap/>
            <w:vAlign w:val="center"/>
          </w:tcPr>
          <w:p w:rsidR="004A2E2D" w:rsidRPr="00874EB7" w:rsidRDefault="004A2E2D" w:rsidP="00B470A9">
            <w:pPr>
              <w:spacing w:before="120" w:after="120" w:line="240" w:lineRule="auto"/>
              <w:jc w:val="both"/>
              <w:rPr>
                <w:rFonts w:ascii="Times New Roman" w:hAnsi="Times New Roman" w:cs="Times New Roman"/>
                <w:b/>
                <w:bCs/>
                <w:color w:val="000000"/>
                <w:lang w:eastAsia="en-GB"/>
              </w:rPr>
            </w:pPr>
            <w:r w:rsidRPr="00874EB7">
              <w:rPr>
                <w:rFonts w:ascii="Times New Roman" w:hAnsi="Times New Roman" w:cs="Times New Roman"/>
                <w:i/>
                <w:noProof/>
                <w:color w:val="000000"/>
                <w:sz w:val="20"/>
                <w:szCs w:val="20"/>
                <w:shd w:val="clear" w:color="auto" w:fill="FFFFFF"/>
                <w:lang w:eastAsia="en-GB"/>
              </w:rPr>
              <w:t xml:space="preserve">General comment: This Box fulfills </w:t>
            </w:r>
            <w:r w:rsidRPr="00874EB7">
              <w:rPr>
                <w:rFonts w:ascii="Times New Roman" w:hAnsi="Times New Roman" w:cs="Times New Roman"/>
                <w:i/>
                <w:sz w:val="20"/>
                <w:szCs w:val="20"/>
                <w:lang w:eastAsia="en-GB"/>
              </w:rPr>
              <w:t>footnote 6 of paragraph 1.1(d) of Chapter III of the multi-annual Union programme,</w:t>
            </w:r>
            <w:r w:rsidRPr="00874EB7">
              <w:rPr>
                <w:rFonts w:ascii="Times New Roman" w:hAnsi="Times New Roman" w:cs="Times New Roman"/>
                <w:i/>
                <w:noProof/>
                <w:sz w:val="20"/>
                <w:szCs w:val="20"/>
                <w:lang w:eastAsia="en-GB"/>
              </w:rPr>
              <w:t xml:space="preserve"> Article 2, Article 4 paragraphs (1) and (5) and Article 5 paragraph (2) of this Decision.</w:t>
            </w:r>
            <w:r w:rsidRPr="00874EB7">
              <w:rPr>
                <w:rFonts w:ascii="Times New Roman" w:hAnsi="Times New Roman" w:cs="Times New Roman"/>
                <w:i/>
                <w:noProof/>
                <w:color w:val="000000"/>
                <w:sz w:val="20"/>
                <w:szCs w:val="20"/>
                <w:shd w:val="clear" w:color="auto" w:fill="FFFFFF"/>
                <w:lang w:eastAsia="en-GB"/>
              </w:rPr>
              <w:t xml:space="preserve"> It is intended to specify data to be collected under Table 11 of the </w:t>
            </w:r>
            <w:r w:rsidRPr="00874EB7">
              <w:rPr>
                <w:rFonts w:ascii="Times New Roman" w:hAnsi="Times New Roman" w:cs="Times New Roman"/>
                <w:i/>
                <w:noProof/>
                <w:sz w:val="20"/>
                <w:szCs w:val="20"/>
                <w:lang w:eastAsia="en-GB"/>
              </w:rPr>
              <w:t>multi-annual Union programme.</w:t>
            </w:r>
            <w:r w:rsidRPr="00874EB7">
              <w:rPr>
                <w:rFonts w:ascii="Times New Roman" w:hAnsi="Times New Roman" w:cs="Times New Roman"/>
                <w:i/>
                <w:noProof/>
                <w:color w:val="000000"/>
                <w:sz w:val="20"/>
                <w:szCs w:val="20"/>
                <w:shd w:val="clear" w:color="auto" w:fill="FFFFFF"/>
                <w:lang w:eastAsia="en-GB"/>
              </w:rPr>
              <w:t xml:space="preserve"> </w:t>
            </w:r>
          </w:p>
        </w:tc>
      </w:tr>
      <w:tr w:rsidR="00772CA6" w:rsidRPr="00874EB7" w:rsidTr="00BB1991">
        <w:trPr>
          <w:trHeight w:val="509"/>
        </w:trPr>
        <w:tc>
          <w:tcPr>
            <w:tcW w:w="9180" w:type="dxa"/>
            <w:noWrap/>
            <w:vAlign w:val="center"/>
          </w:tcPr>
          <w:p w:rsidR="00772CA6" w:rsidRPr="00380D17" w:rsidRDefault="00772CA6" w:rsidP="00772CA6">
            <w:pPr>
              <w:autoSpaceDE w:val="0"/>
              <w:autoSpaceDN w:val="0"/>
              <w:adjustRightInd w:val="0"/>
              <w:spacing w:after="0"/>
              <w:jc w:val="both"/>
              <w:rPr>
                <w:rFonts w:ascii="Times New Roman" w:hAnsi="Times New Roman" w:cs="Times New Roman"/>
                <w:b/>
                <w:sz w:val="20"/>
                <w:szCs w:val="20"/>
              </w:rPr>
            </w:pPr>
          </w:p>
          <w:p w:rsidR="00772CA6" w:rsidRPr="00380D17" w:rsidRDefault="00772CA6" w:rsidP="00772CA6">
            <w:pPr>
              <w:autoSpaceDE w:val="0"/>
              <w:autoSpaceDN w:val="0"/>
              <w:adjustRightInd w:val="0"/>
              <w:spacing w:after="0"/>
              <w:jc w:val="both"/>
              <w:rPr>
                <w:rFonts w:ascii="Times New Roman" w:hAnsi="Times New Roman" w:cs="Times New Roman"/>
                <w:b/>
                <w:sz w:val="20"/>
                <w:szCs w:val="20"/>
              </w:rPr>
            </w:pPr>
            <w:r w:rsidRPr="00380D17">
              <w:rPr>
                <w:rFonts w:ascii="Times New Roman" w:hAnsi="Times New Roman" w:cs="Times New Roman"/>
                <w:b/>
                <w:sz w:val="20"/>
                <w:szCs w:val="20"/>
              </w:rPr>
              <w:t>1. Description of methodologies used to choose the different sources of data</w:t>
            </w:r>
          </w:p>
          <w:p w:rsidR="00772CA6" w:rsidRPr="00380D17" w:rsidRDefault="00772CA6" w:rsidP="00772CA6">
            <w:pPr>
              <w:jc w:val="both"/>
              <w:rPr>
                <w:rFonts w:ascii="Times New Roman" w:hAnsi="Times New Roman" w:cs="Times New Roman"/>
                <w:bCs/>
                <w:iCs/>
                <w:sz w:val="20"/>
                <w:szCs w:val="20"/>
              </w:rPr>
            </w:pPr>
            <w:r w:rsidRPr="00380D17">
              <w:rPr>
                <w:rFonts w:ascii="Times New Roman" w:hAnsi="Times New Roman" w:cs="Times New Roman"/>
                <w:sz w:val="20"/>
                <w:szCs w:val="20"/>
              </w:rPr>
              <w:t>The Danish fish processing industry is defined by t</w:t>
            </w:r>
            <w:r w:rsidRPr="00380D17">
              <w:rPr>
                <w:rFonts w:ascii="Times New Roman" w:hAnsi="Times New Roman" w:cs="Times New Roman"/>
                <w:bCs/>
                <w:iCs/>
                <w:sz w:val="20"/>
                <w:szCs w:val="20"/>
              </w:rPr>
              <w:t xml:space="preserve">he Business Register using NACE code 10.20. </w:t>
            </w:r>
            <w:proofErr w:type="gramStart"/>
            <w:r w:rsidRPr="00380D17">
              <w:rPr>
                <w:rFonts w:ascii="Times New Roman" w:hAnsi="Times New Roman" w:cs="Times New Roman"/>
                <w:bCs/>
                <w:iCs/>
                <w:sz w:val="20"/>
                <w:szCs w:val="20"/>
              </w:rPr>
              <w:t>Enterprises engaging in fish processing in Denmark are highly specialized and cover more than 95% of the value and volume of fish processed in Denmark.</w:t>
            </w:r>
            <w:proofErr w:type="gramEnd"/>
            <w:r>
              <w:rPr>
                <w:rFonts w:ascii="Times New Roman" w:hAnsi="Times New Roman" w:cs="Times New Roman"/>
                <w:bCs/>
                <w:iCs/>
                <w:sz w:val="20"/>
                <w:szCs w:val="20"/>
              </w:rPr>
              <w:t xml:space="preserve"> </w:t>
            </w:r>
            <w:r w:rsidRPr="00380D17">
              <w:rPr>
                <w:rFonts w:ascii="Times New Roman" w:hAnsi="Times New Roman" w:cs="Times New Roman"/>
                <w:sz w:val="20"/>
                <w:szCs w:val="20"/>
              </w:rPr>
              <w:t xml:space="preserve">The Danish </w:t>
            </w:r>
            <w:proofErr w:type="gramStart"/>
            <w:r w:rsidRPr="00380D17">
              <w:rPr>
                <w:rFonts w:ascii="Times New Roman" w:hAnsi="Times New Roman" w:cs="Times New Roman"/>
                <w:sz w:val="20"/>
                <w:szCs w:val="20"/>
              </w:rPr>
              <w:t>fish processing</w:t>
            </w:r>
            <w:proofErr w:type="gramEnd"/>
            <w:r w:rsidRPr="00380D17">
              <w:rPr>
                <w:rFonts w:ascii="Times New Roman" w:hAnsi="Times New Roman" w:cs="Times New Roman"/>
                <w:sz w:val="20"/>
                <w:szCs w:val="20"/>
              </w:rPr>
              <w:t xml:space="preserve"> sector consisted of approximately 100 enterprises employing </w:t>
            </w:r>
            <w:r>
              <w:rPr>
                <w:rFonts w:ascii="Times New Roman" w:hAnsi="Times New Roman" w:cs="Times New Roman"/>
                <w:sz w:val="20"/>
                <w:szCs w:val="20"/>
              </w:rPr>
              <w:t xml:space="preserve">more than </w:t>
            </w:r>
            <w:r w:rsidRPr="00380D17">
              <w:rPr>
                <w:rFonts w:ascii="Times New Roman" w:hAnsi="Times New Roman" w:cs="Times New Roman"/>
                <w:sz w:val="20"/>
                <w:szCs w:val="20"/>
              </w:rPr>
              <w:t>3</w:t>
            </w:r>
            <w:r>
              <w:rPr>
                <w:rFonts w:ascii="Times New Roman" w:hAnsi="Times New Roman" w:cs="Times New Roman"/>
                <w:sz w:val="20"/>
                <w:szCs w:val="20"/>
              </w:rPr>
              <w:t>7</w:t>
            </w:r>
            <w:r w:rsidRPr="00380D17">
              <w:rPr>
                <w:rFonts w:ascii="Times New Roman" w:hAnsi="Times New Roman" w:cs="Times New Roman"/>
                <w:sz w:val="20"/>
                <w:szCs w:val="20"/>
              </w:rPr>
              <w:t>00 pe</w:t>
            </w:r>
            <w:r>
              <w:rPr>
                <w:rFonts w:ascii="Times New Roman" w:hAnsi="Times New Roman" w:cs="Times New Roman"/>
                <w:sz w:val="20"/>
                <w:szCs w:val="20"/>
              </w:rPr>
              <w:t>rsons</w:t>
            </w:r>
            <w:r w:rsidRPr="00380D17">
              <w:rPr>
                <w:rFonts w:ascii="Times New Roman" w:hAnsi="Times New Roman" w:cs="Times New Roman"/>
                <w:sz w:val="20"/>
                <w:szCs w:val="20"/>
              </w:rPr>
              <w:t xml:space="preserve"> in 201</w:t>
            </w:r>
            <w:r>
              <w:rPr>
                <w:rFonts w:ascii="Times New Roman" w:hAnsi="Times New Roman" w:cs="Times New Roman"/>
                <w:sz w:val="20"/>
                <w:szCs w:val="20"/>
              </w:rPr>
              <w:t>7</w:t>
            </w:r>
            <w:r w:rsidRPr="00380D17">
              <w:rPr>
                <w:rFonts w:ascii="Times New Roman" w:hAnsi="Times New Roman" w:cs="Times New Roman"/>
                <w:sz w:val="20"/>
                <w:szCs w:val="20"/>
              </w:rPr>
              <w:t xml:space="preserve">. The enterprises are </w:t>
            </w:r>
            <w:r>
              <w:rPr>
                <w:rFonts w:ascii="Times New Roman" w:hAnsi="Times New Roman" w:cs="Times New Roman"/>
                <w:sz w:val="20"/>
                <w:szCs w:val="20"/>
              </w:rPr>
              <w:t>divided</w:t>
            </w:r>
            <w:r w:rsidRPr="00380D17">
              <w:rPr>
                <w:rFonts w:ascii="Times New Roman" w:hAnsi="Times New Roman" w:cs="Times New Roman"/>
                <w:sz w:val="20"/>
                <w:szCs w:val="20"/>
              </w:rPr>
              <w:t xml:space="preserve"> on 3 segments in terms of size measured on employment, where </w:t>
            </w:r>
            <w:r>
              <w:rPr>
                <w:rFonts w:ascii="Times New Roman" w:hAnsi="Times New Roman" w:cs="Times New Roman"/>
                <w:sz w:val="20"/>
                <w:szCs w:val="20"/>
              </w:rPr>
              <w:t>45 enterprises</w:t>
            </w:r>
            <w:r w:rsidRPr="00380D17">
              <w:rPr>
                <w:rFonts w:ascii="Times New Roman" w:hAnsi="Times New Roman" w:cs="Times New Roman"/>
                <w:sz w:val="20"/>
                <w:szCs w:val="20"/>
              </w:rPr>
              <w:t xml:space="preserve"> has less than 10 employees, </w:t>
            </w:r>
            <w:r>
              <w:rPr>
                <w:rFonts w:ascii="Times New Roman" w:hAnsi="Times New Roman" w:cs="Times New Roman"/>
                <w:sz w:val="20"/>
                <w:szCs w:val="20"/>
              </w:rPr>
              <w:t xml:space="preserve">32 has </w:t>
            </w:r>
            <w:r w:rsidRPr="00380D17">
              <w:rPr>
                <w:rFonts w:ascii="Times New Roman" w:hAnsi="Times New Roman" w:cs="Times New Roman"/>
                <w:sz w:val="20"/>
                <w:szCs w:val="20"/>
              </w:rPr>
              <w:t>10-</w:t>
            </w:r>
            <w:r>
              <w:rPr>
                <w:rFonts w:ascii="Times New Roman" w:hAnsi="Times New Roman" w:cs="Times New Roman"/>
                <w:sz w:val="20"/>
                <w:szCs w:val="20"/>
              </w:rPr>
              <w:t>49</w:t>
            </w:r>
            <w:r w:rsidRPr="00380D17">
              <w:rPr>
                <w:rFonts w:ascii="Times New Roman" w:hAnsi="Times New Roman" w:cs="Times New Roman"/>
                <w:sz w:val="20"/>
                <w:szCs w:val="20"/>
              </w:rPr>
              <w:t xml:space="preserve"> employees and </w:t>
            </w:r>
            <w:r>
              <w:rPr>
                <w:rFonts w:ascii="Times New Roman" w:hAnsi="Times New Roman" w:cs="Times New Roman"/>
                <w:sz w:val="20"/>
                <w:szCs w:val="20"/>
              </w:rPr>
              <w:t xml:space="preserve">22 has </w:t>
            </w:r>
            <w:r w:rsidRPr="00380D17">
              <w:rPr>
                <w:rFonts w:ascii="Times New Roman" w:hAnsi="Times New Roman" w:cs="Times New Roman"/>
                <w:sz w:val="20"/>
                <w:szCs w:val="20"/>
              </w:rPr>
              <w:t>50-2</w:t>
            </w:r>
            <w:r>
              <w:rPr>
                <w:rFonts w:ascii="Times New Roman" w:hAnsi="Times New Roman" w:cs="Times New Roman"/>
                <w:sz w:val="20"/>
                <w:szCs w:val="20"/>
              </w:rPr>
              <w:t>49</w:t>
            </w:r>
            <w:r w:rsidRPr="00380D17">
              <w:rPr>
                <w:rFonts w:ascii="Times New Roman" w:hAnsi="Times New Roman" w:cs="Times New Roman"/>
                <w:sz w:val="20"/>
                <w:szCs w:val="20"/>
              </w:rPr>
              <w:t xml:space="preserve"> employees, respectively. </w:t>
            </w:r>
          </w:p>
          <w:p w:rsidR="00772CA6" w:rsidRPr="00380D17" w:rsidRDefault="00772CA6" w:rsidP="00772CA6">
            <w:pPr>
              <w:jc w:val="both"/>
              <w:rPr>
                <w:rFonts w:ascii="Times New Roman" w:hAnsi="Times New Roman" w:cs="Times New Roman"/>
                <w:sz w:val="20"/>
                <w:szCs w:val="20"/>
              </w:rPr>
            </w:pPr>
            <w:r w:rsidRPr="00380D17">
              <w:rPr>
                <w:rFonts w:ascii="Times New Roman" w:hAnsi="Times New Roman" w:cs="Times New Roman"/>
                <w:sz w:val="20"/>
                <w:szCs w:val="20"/>
              </w:rPr>
              <w:t xml:space="preserve">In order to avoid a duplication of data collection, data collected by Statistic Denmark is used as </w:t>
            </w:r>
            <w:r>
              <w:rPr>
                <w:rFonts w:ascii="Times New Roman" w:hAnsi="Times New Roman" w:cs="Times New Roman"/>
                <w:sz w:val="20"/>
                <w:szCs w:val="20"/>
              </w:rPr>
              <w:t xml:space="preserve">the </w:t>
            </w:r>
            <w:r w:rsidRPr="00380D17">
              <w:rPr>
                <w:rFonts w:ascii="Times New Roman" w:hAnsi="Times New Roman" w:cs="Times New Roman"/>
                <w:sz w:val="20"/>
                <w:szCs w:val="20"/>
              </w:rPr>
              <w:t>primary data</w:t>
            </w:r>
            <w:r>
              <w:rPr>
                <w:rFonts w:ascii="Times New Roman" w:hAnsi="Times New Roman" w:cs="Times New Roman"/>
                <w:sz w:val="20"/>
                <w:szCs w:val="20"/>
              </w:rPr>
              <w:t xml:space="preserve"> source</w:t>
            </w:r>
            <w:r w:rsidRPr="00380D17">
              <w:rPr>
                <w:rFonts w:ascii="Times New Roman" w:hAnsi="Times New Roman" w:cs="Times New Roman"/>
                <w:sz w:val="20"/>
                <w:szCs w:val="20"/>
              </w:rPr>
              <w:t xml:space="preserve">. In collaboration with Statistics Denmark, data from the Industry Commodity Statistics and Account Statistics are combined to </w:t>
            </w:r>
            <w:r>
              <w:rPr>
                <w:rFonts w:ascii="Times New Roman" w:hAnsi="Times New Roman" w:cs="Times New Roman"/>
                <w:sz w:val="20"/>
                <w:szCs w:val="20"/>
              </w:rPr>
              <w:t xml:space="preserve">deliver and </w:t>
            </w:r>
            <w:r w:rsidRPr="00380D17">
              <w:rPr>
                <w:rFonts w:ascii="Times New Roman" w:hAnsi="Times New Roman" w:cs="Times New Roman"/>
                <w:sz w:val="20"/>
                <w:szCs w:val="20"/>
              </w:rPr>
              <w:t xml:space="preserve">comply with the variables listed in </w:t>
            </w:r>
            <w:r w:rsidRPr="00393800">
              <w:rPr>
                <w:rFonts w:ascii="Times New Roman" w:hAnsi="Times New Roman" w:cs="Times New Roman"/>
                <w:sz w:val="20"/>
                <w:szCs w:val="20"/>
              </w:rPr>
              <w:t xml:space="preserve">the </w:t>
            </w:r>
            <w:r w:rsidRPr="00791865">
              <w:rPr>
                <w:rFonts w:ascii="Times New Roman" w:hAnsi="Times New Roman" w:cs="Times New Roman"/>
                <w:sz w:val="20"/>
                <w:szCs w:val="20"/>
              </w:rPr>
              <w:t xml:space="preserve">Commission </w:t>
            </w:r>
            <w:r w:rsidRPr="00393800">
              <w:rPr>
                <w:rFonts w:ascii="Times New Roman" w:hAnsi="Times New Roman" w:cs="Times New Roman"/>
                <w:sz w:val="20"/>
                <w:szCs w:val="20"/>
              </w:rPr>
              <w:t>implementation decision (EU)</w:t>
            </w:r>
            <w:r w:rsidRPr="00791865">
              <w:rPr>
                <w:rFonts w:ascii="Times New Roman" w:hAnsi="Times New Roman" w:cs="Times New Roman"/>
                <w:sz w:val="20"/>
                <w:szCs w:val="20"/>
              </w:rPr>
              <w:t xml:space="preserve"> 2016/1251</w:t>
            </w:r>
            <w:r w:rsidRPr="00393800">
              <w:rPr>
                <w:rFonts w:ascii="Times New Roman" w:hAnsi="Times New Roman" w:cs="Times New Roman"/>
                <w:sz w:val="20"/>
                <w:szCs w:val="20"/>
              </w:rPr>
              <w:t xml:space="preserve"> (EU-MAP), Table 11</w:t>
            </w:r>
            <w:r w:rsidRPr="00380D17">
              <w:rPr>
                <w:rFonts w:ascii="Times New Roman" w:hAnsi="Times New Roman" w:cs="Times New Roman"/>
                <w:sz w:val="20"/>
                <w:szCs w:val="20"/>
              </w:rPr>
              <w:t xml:space="preserve">. The type of data collection used for collection of the economic data is all based on census. </w:t>
            </w:r>
            <w:r>
              <w:rPr>
                <w:rFonts w:ascii="Times New Roman" w:hAnsi="Times New Roman" w:cs="Times New Roman"/>
                <w:sz w:val="20"/>
                <w:szCs w:val="20"/>
              </w:rPr>
              <w:t>In addition to the economic data,</w:t>
            </w:r>
            <w:r w:rsidRPr="00380D17">
              <w:rPr>
                <w:rFonts w:ascii="Times New Roman" w:hAnsi="Times New Roman" w:cs="Times New Roman"/>
                <w:sz w:val="20"/>
                <w:szCs w:val="20"/>
              </w:rPr>
              <w:t xml:space="preserve"> social </w:t>
            </w:r>
            <w:r>
              <w:rPr>
                <w:rFonts w:ascii="Times New Roman" w:hAnsi="Times New Roman" w:cs="Times New Roman"/>
                <w:sz w:val="20"/>
                <w:szCs w:val="20"/>
              </w:rPr>
              <w:t>data on</w:t>
            </w:r>
            <w:r w:rsidRPr="00380D17">
              <w:rPr>
                <w:rFonts w:ascii="Times New Roman" w:hAnsi="Times New Roman" w:cs="Times New Roman"/>
                <w:sz w:val="20"/>
                <w:szCs w:val="20"/>
              </w:rPr>
              <w:t xml:space="preserve"> gender, age</w:t>
            </w:r>
            <w:r>
              <w:rPr>
                <w:rFonts w:ascii="Times New Roman" w:hAnsi="Times New Roman" w:cs="Times New Roman"/>
                <w:sz w:val="20"/>
                <w:szCs w:val="20"/>
              </w:rPr>
              <w:t>, education and nationality</w:t>
            </w:r>
            <w:r w:rsidRPr="00380D17">
              <w:rPr>
                <w:rFonts w:ascii="Times New Roman" w:hAnsi="Times New Roman" w:cs="Times New Roman"/>
                <w:sz w:val="20"/>
                <w:szCs w:val="20"/>
              </w:rPr>
              <w:t xml:space="preserve"> are collected </w:t>
            </w:r>
            <w:r>
              <w:rPr>
                <w:rFonts w:ascii="Times New Roman" w:hAnsi="Times New Roman" w:cs="Times New Roman"/>
                <w:sz w:val="20"/>
                <w:szCs w:val="20"/>
              </w:rPr>
              <w:t>and integrated with the economic data using data from Statistics Denmark’s “R</w:t>
            </w:r>
            <w:r w:rsidRPr="005B02FF">
              <w:rPr>
                <w:rFonts w:ascii="Times New Roman" w:hAnsi="Times New Roman" w:cs="Times New Roman"/>
                <w:sz w:val="20"/>
                <w:szCs w:val="20"/>
              </w:rPr>
              <w:t>egister-</w:t>
            </w:r>
            <w:r>
              <w:rPr>
                <w:rFonts w:ascii="Times New Roman" w:hAnsi="Times New Roman" w:cs="Times New Roman"/>
                <w:sz w:val="20"/>
                <w:szCs w:val="20"/>
              </w:rPr>
              <w:t>B</w:t>
            </w:r>
            <w:r w:rsidRPr="005B02FF">
              <w:rPr>
                <w:rFonts w:ascii="Times New Roman" w:hAnsi="Times New Roman" w:cs="Times New Roman"/>
                <w:sz w:val="20"/>
                <w:szCs w:val="20"/>
              </w:rPr>
              <w:t xml:space="preserve">ased </w:t>
            </w:r>
            <w:r>
              <w:rPr>
                <w:rFonts w:ascii="Times New Roman" w:hAnsi="Times New Roman" w:cs="Times New Roman"/>
                <w:sz w:val="20"/>
                <w:szCs w:val="20"/>
              </w:rPr>
              <w:t>W</w:t>
            </w:r>
            <w:r w:rsidRPr="005B02FF">
              <w:rPr>
                <w:rFonts w:ascii="Times New Roman" w:hAnsi="Times New Roman" w:cs="Times New Roman"/>
                <w:sz w:val="20"/>
                <w:szCs w:val="20"/>
              </w:rPr>
              <w:t>orkforce</w:t>
            </w:r>
            <w:r>
              <w:rPr>
                <w:rFonts w:ascii="Times New Roman" w:hAnsi="Times New Roman" w:cs="Times New Roman"/>
                <w:sz w:val="20"/>
                <w:szCs w:val="20"/>
              </w:rPr>
              <w:t xml:space="preserve"> Statistic”</w:t>
            </w:r>
            <w:r w:rsidRPr="005B02FF">
              <w:rPr>
                <w:rFonts w:ascii="Times New Roman" w:hAnsi="Times New Roman" w:cs="Times New Roman"/>
                <w:sz w:val="20"/>
                <w:szCs w:val="20"/>
              </w:rPr>
              <w:t xml:space="preserve"> </w:t>
            </w:r>
            <w:r>
              <w:rPr>
                <w:rFonts w:ascii="Times New Roman" w:hAnsi="Times New Roman" w:cs="Times New Roman"/>
                <w:sz w:val="20"/>
                <w:szCs w:val="20"/>
              </w:rPr>
              <w:t>and “</w:t>
            </w:r>
            <w:r w:rsidRPr="006A0B04">
              <w:rPr>
                <w:rFonts w:ascii="Times New Roman" w:hAnsi="Times New Roman" w:cs="Times New Roman"/>
                <w:sz w:val="20"/>
                <w:szCs w:val="20"/>
              </w:rPr>
              <w:t xml:space="preserve">Labour Market Account </w:t>
            </w:r>
            <w:r>
              <w:rPr>
                <w:rFonts w:ascii="Times New Roman" w:hAnsi="Times New Roman" w:cs="Times New Roman"/>
                <w:sz w:val="20"/>
                <w:szCs w:val="20"/>
              </w:rPr>
              <w:t>S</w:t>
            </w:r>
            <w:r w:rsidRPr="005B02FF">
              <w:rPr>
                <w:rFonts w:ascii="Times New Roman" w:hAnsi="Times New Roman" w:cs="Times New Roman"/>
                <w:sz w:val="20"/>
                <w:szCs w:val="20"/>
              </w:rPr>
              <w:t>tatistic</w:t>
            </w:r>
            <w:r>
              <w:rPr>
                <w:rFonts w:ascii="Times New Roman" w:hAnsi="Times New Roman" w:cs="Times New Roman"/>
                <w:sz w:val="20"/>
                <w:szCs w:val="20"/>
              </w:rPr>
              <w:t>”.</w:t>
            </w:r>
          </w:p>
          <w:p w:rsidR="00772CA6" w:rsidRPr="00380D17" w:rsidRDefault="00772CA6" w:rsidP="00772CA6">
            <w:pPr>
              <w:autoSpaceDE w:val="0"/>
              <w:autoSpaceDN w:val="0"/>
              <w:adjustRightInd w:val="0"/>
              <w:spacing w:after="0"/>
              <w:jc w:val="both"/>
              <w:rPr>
                <w:rFonts w:ascii="Times New Roman" w:hAnsi="Times New Roman" w:cs="Times New Roman"/>
                <w:sz w:val="20"/>
                <w:szCs w:val="20"/>
              </w:rPr>
            </w:pPr>
            <w:r>
              <w:rPr>
                <w:rFonts w:ascii="Times New Roman" w:hAnsi="Times New Roman" w:cs="Times New Roman"/>
                <w:sz w:val="20"/>
                <w:szCs w:val="20"/>
              </w:rPr>
              <w:t>Based on the results from the Danish pilot study, the SECFISH (</w:t>
            </w:r>
            <w:r w:rsidRPr="00335BB3">
              <w:rPr>
                <w:rFonts w:ascii="Times New Roman" w:hAnsi="Times New Roman" w:cs="Times New Roman"/>
                <w:sz w:val="20"/>
                <w:szCs w:val="20"/>
              </w:rPr>
              <w:t>MARE/2016/22</w:t>
            </w:r>
            <w:r>
              <w:rPr>
                <w:rFonts w:ascii="Times New Roman" w:hAnsi="Times New Roman" w:cs="Times New Roman"/>
                <w:sz w:val="20"/>
                <w:szCs w:val="20"/>
              </w:rPr>
              <w:t xml:space="preserve">) project and PGECON recommendations, </w:t>
            </w:r>
            <w:r w:rsidRPr="00380D17">
              <w:rPr>
                <w:rFonts w:ascii="Times New Roman" w:hAnsi="Times New Roman" w:cs="Times New Roman"/>
                <w:sz w:val="20"/>
                <w:szCs w:val="20"/>
              </w:rPr>
              <w:t xml:space="preserve">raw material input </w:t>
            </w:r>
            <w:r>
              <w:rPr>
                <w:rFonts w:ascii="Times New Roman" w:hAnsi="Times New Roman" w:cs="Times New Roman"/>
                <w:sz w:val="20"/>
                <w:szCs w:val="20"/>
              </w:rPr>
              <w:t xml:space="preserve">data </w:t>
            </w:r>
            <w:r w:rsidRPr="00380D17">
              <w:rPr>
                <w:rFonts w:ascii="Times New Roman" w:hAnsi="Times New Roman" w:cs="Times New Roman"/>
                <w:sz w:val="20"/>
                <w:szCs w:val="20"/>
              </w:rPr>
              <w:t xml:space="preserve">for the processing industry by species and origin </w:t>
            </w:r>
            <w:r>
              <w:rPr>
                <w:rFonts w:ascii="Times New Roman" w:hAnsi="Times New Roman" w:cs="Times New Roman"/>
                <w:sz w:val="20"/>
                <w:szCs w:val="20"/>
              </w:rPr>
              <w:t xml:space="preserve">will not be collected. As an alternative, </w:t>
            </w:r>
            <w:r w:rsidRPr="00380D17">
              <w:rPr>
                <w:rFonts w:ascii="Times New Roman" w:hAnsi="Times New Roman" w:cs="Times New Roman"/>
                <w:sz w:val="20"/>
                <w:szCs w:val="20"/>
              </w:rPr>
              <w:t xml:space="preserve">the output (Commodity Statistics) from the enterprises </w:t>
            </w:r>
            <w:r>
              <w:rPr>
                <w:rFonts w:ascii="Times New Roman" w:hAnsi="Times New Roman" w:cs="Times New Roman"/>
                <w:sz w:val="20"/>
                <w:szCs w:val="20"/>
              </w:rPr>
              <w:t xml:space="preserve">can be used </w:t>
            </w:r>
            <w:r w:rsidRPr="00380D17">
              <w:rPr>
                <w:rFonts w:ascii="Times New Roman" w:hAnsi="Times New Roman" w:cs="Times New Roman"/>
                <w:sz w:val="20"/>
                <w:szCs w:val="20"/>
              </w:rPr>
              <w:t>as a proxy for the raw material</w:t>
            </w:r>
            <w:r>
              <w:rPr>
                <w:rFonts w:ascii="Times New Roman" w:hAnsi="Times New Roman" w:cs="Times New Roman"/>
                <w:sz w:val="20"/>
                <w:szCs w:val="20"/>
              </w:rPr>
              <w:t xml:space="preserve"> input. Furthermore, the output from the industry can be used to divide the industry into species segments depending on the output produced (which also indicate the input used). This type of segmentation can be used to determine the dependency on different fish species</w:t>
            </w:r>
            <w:r w:rsidRPr="00380D17">
              <w:rPr>
                <w:rFonts w:ascii="Times New Roman" w:hAnsi="Times New Roman" w:cs="Times New Roman"/>
                <w:sz w:val="20"/>
                <w:szCs w:val="20"/>
              </w:rPr>
              <w:t xml:space="preserve">. </w:t>
            </w:r>
          </w:p>
          <w:p w:rsidR="00772CA6" w:rsidRPr="00380D17" w:rsidRDefault="00772CA6" w:rsidP="00772CA6">
            <w:pPr>
              <w:autoSpaceDE w:val="0"/>
              <w:autoSpaceDN w:val="0"/>
              <w:adjustRightInd w:val="0"/>
              <w:spacing w:after="0"/>
              <w:jc w:val="both"/>
              <w:rPr>
                <w:rFonts w:ascii="Times New Roman" w:hAnsi="Times New Roman" w:cs="Times New Roman"/>
                <w:sz w:val="20"/>
                <w:szCs w:val="20"/>
              </w:rPr>
            </w:pPr>
          </w:p>
          <w:p w:rsidR="00772CA6" w:rsidRPr="00380D17" w:rsidRDefault="00772CA6" w:rsidP="00772CA6">
            <w:pPr>
              <w:autoSpaceDE w:val="0"/>
              <w:autoSpaceDN w:val="0"/>
              <w:adjustRightInd w:val="0"/>
              <w:spacing w:after="0"/>
              <w:jc w:val="both"/>
              <w:rPr>
                <w:rFonts w:ascii="Times New Roman" w:hAnsi="Times New Roman" w:cs="Times New Roman"/>
                <w:b/>
                <w:sz w:val="20"/>
                <w:szCs w:val="20"/>
              </w:rPr>
            </w:pPr>
            <w:r w:rsidRPr="00380D17">
              <w:rPr>
                <w:rFonts w:ascii="Times New Roman" w:hAnsi="Times New Roman" w:cs="Times New Roman"/>
                <w:b/>
                <w:sz w:val="20"/>
                <w:szCs w:val="20"/>
              </w:rPr>
              <w:t>2. Description of methodologies used to choose the different types of data collection</w:t>
            </w:r>
          </w:p>
          <w:p w:rsidR="00772CA6" w:rsidRDefault="00772CA6" w:rsidP="00772CA6">
            <w:pPr>
              <w:autoSpaceDE w:val="0"/>
              <w:autoSpaceDN w:val="0"/>
              <w:adjustRightInd w:val="0"/>
              <w:spacing w:after="0"/>
              <w:jc w:val="both"/>
              <w:rPr>
                <w:rFonts w:ascii="Times New Roman" w:hAnsi="Times New Roman" w:cs="Times New Roman"/>
                <w:sz w:val="20"/>
                <w:szCs w:val="20"/>
              </w:rPr>
            </w:pPr>
            <w:proofErr w:type="gramStart"/>
            <w:r w:rsidRPr="00380D17">
              <w:rPr>
                <w:rFonts w:ascii="Times New Roman" w:hAnsi="Times New Roman" w:cs="Times New Roman"/>
                <w:sz w:val="20"/>
                <w:szCs w:val="20"/>
              </w:rPr>
              <w:t>The already existing data collections by Statistic Denmark are well established and provide reliable and validated time series</w:t>
            </w:r>
            <w:r>
              <w:rPr>
                <w:rFonts w:ascii="Times New Roman" w:hAnsi="Times New Roman" w:cs="Times New Roman"/>
                <w:sz w:val="20"/>
                <w:szCs w:val="20"/>
              </w:rPr>
              <w:t xml:space="preserve"> data</w:t>
            </w:r>
            <w:r w:rsidRPr="00380D17">
              <w:rPr>
                <w:rFonts w:ascii="Times New Roman" w:hAnsi="Times New Roman" w:cs="Times New Roman"/>
                <w:sz w:val="20"/>
                <w:szCs w:val="20"/>
              </w:rPr>
              <w:t>.</w:t>
            </w:r>
            <w:proofErr w:type="gramEnd"/>
            <w:r w:rsidRPr="00380D17">
              <w:rPr>
                <w:rFonts w:ascii="Times New Roman" w:hAnsi="Times New Roman" w:cs="Times New Roman"/>
                <w:sz w:val="20"/>
                <w:szCs w:val="20"/>
              </w:rPr>
              <w:t xml:space="preserve"> Quality reports are available on the website of Statistics Denmark. To combine the different statistics to form </w:t>
            </w:r>
            <w:r>
              <w:rPr>
                <w:rFonts w:ascii="Times New Roman" w:hAnsi="Times New Roman" w:cs="Times New Roman"/>
                <w:sz w:val="20"/>
                <w:szCs w:val="20"/>
              </w:rPr>
              <w:t xml:space="preserve">segments on employment categories and </w:t>
            </w:r>
            <w:r w:rsidRPr="00380D17">
              <w:rPr>
                <w:rFonts w:ascii="Times New Roman" w:hAnsi="Times New Roman" w:cs="Times New Roman"/>
                <w:sz w:val="20"/>
                <w:szCs w:val="20"/>
              </w:rPr>
              <w:t xml:space="preserve">species </w:t>
            </w:r>
            <w:r>
              <w:rPr>
                <w:rFonts w:ascii="Times New Roman" w:hAnsi="Times New Roman" w:cs="Times New Roman"/>
                <w:sz w:val="20"/>
                <w:szCs w:val="20"/>
              </w:rPr>
              <w:t xml:space="preserve">used as </w:t>
            </w:r>
            <w:r w:rsidRPr="00380D17">
              <w:rPr>
                <w:rFonts w:ascii="Times New Roman" w:hAnsi="Times New Roman" w:cs="Times New Roman"/>
                <w:sz w:val="20"/>
                <w:szCs w:val="20"/>
              </w:rPr>
              <w:t xml:space="preserve">raw </w:t>
            </w:r>
            <w:r>
              <w:rPr>
                <w:rFonts w:ascii="Times New Roman" w:hAnsi="Times New Roman" w:cs="Times New Roman"/>
                <w:sz w:val="20"/>
                <w:szCs w:val="20"/>
              </w:rPr>
              <w:t xml:space="preserve">material </w:t>
            </w:r>
            <w:r w:rsidRPr="00380D17">
              <w:rPr>
                <w:rFonts w:ascii="Times New Roman" w:hAnsi="Times New Roman" w:cs="Times New Roman"/>
                <w:sz w:val="20"/>
                <w:szCs w:val="20"/>
              </w:rPr>
              <w:t xml:space="preserve">input, IFRO’s expertise </w:t>
            </w:r>
            <w:r>
              <w:rPr>
                <w:rFonts w:ascii="Times New Roman" w:hAnsi="Times New Roman" w:cs="Times New Roman"/>
                <w:sz w:val="20"/>
                <w:szCs w:val="20"/>
              </w:rPr>
              <w:t>is</w:t>
            </w:r>
            <w:r w:rsidRPr="00380D17">
              <w:rPr>
                <w:rFonts w:ascii="Times New Roman" w:hAnsi="Times New Roman" w:cs="Times New Roman"/>
                <w:sz w:val="20"/>
                <w:szCs w:val="20"/>
              </w:rPr>
              <w:t xml:space="preserve"> used. </w:t>
            </w:r>
          </w:p>
          <w:p w:rsidR="00772CA6" w:rsidRPr="00380D17" w:rsidRDefault="00772CA6" w:rsidP="00772CA6">
            <w:pPr>
              <w:autoSpaceDE w:val="0"/>
              <w:autoSpaceDN w:val="0"/>
              <w:adjustRightInd w:val="0"/>
              <w:spacing w:after="0"/>
              <w:jc w:val="both"/>
              <w:rPr>
                <w:rFonts w:ascii="Times New Roman" w:hAnsi="Times New Roman" w:cs="Times New Roman"/>
                <w:sz w:val="20"/>
                <w:szCs w:val="20"/>
              </w:rPr>
            </w:pPr>
          </w:p>
          <w:p w:rsidR="00772CA6" w:rsidRPr="00380D17" w:rsidRDefault="00772CA6" w:rsidP="00772CA6">
            <w:pPr>
              <w:spacing w:after="0"/>
              <w:jc w:val="both"/>
              <w:rPr>
                <w:rFonts w:ascii="Times New Roman" w:hAnsi="Times New Roman" w:cs="Times New Roman"/>
                <w:b/>
                <w:sz w:val="20"/>
                <w:szCs w:val="20"/>
              </w:rPr>
            </w:pPr>
            <w:r w:rsidRPr="00380D17">
              <w:rPr>
                <w:rFonts w:ascii="Times New Roman" w:hAnsi="Times New Roman" w:cs="Times New Roman"/>
                <w:sz w:val="20"/>
                <w:szCs w:val="20"/>
              </w:rPr>
              <w:br w:type="page"/>
            </w:r>
            <w:r w:rsidRPr="00380D17">
              <w:rPr>
                <w:rFonts w:ascii="Times New Roman" w:hAnsi="Times New Roman" w:cs="Times New Roman"/>
                <w:b/>
                <w:sz w:val="20"/>
                <w:szCs w:val="20"/>
              </w:rPr>
              <w:t>3. Description of methodologies used to choose sampling frame and allocation scheme</w:t>
            </w:r>
          </w:p>
          <w:p w:rsidR="00772CA6" w:rsidRPr="00380D17" w:rsidRDefault="00772CA6" w:rsidP="00772CA6">
            <w:pPr>
              <w:spacing w:after="0"/>
              <w:jc w:val="both"/>
              <w:rPr>
                <w:rFonts w:ascii="Times New Roman" w:hAnsi="Times New Roman" w:cs="Times New Roman"/>
                <w:sz w:val="20"/>
                <w:szCs w:val="20"/>
              </w:rPr>
            </w:pPr>
            <w:r w:rsidRPr="00380D17">
              <w:rPr>
                <w:rFonts w:ascii="Times New Roman" w:hAnsi="Times New Roman" w:cs="Times New Roman"/>
                <w:sz w:val="20"/>
                <w:szCs w:val="20"/>
              </w:rPr>
              <w:t>The Danish fish processing industry is defined by t</w:t>
            </w:r>
            <w:r w:rsidRPr="00380D17">
              <w:rPr>
                <w:rFonts w:ascii="Times New Roman" w:hAnsi="Times New Roman" w:cs="Times New Roman"/>
                <w:bCs/>
                <w:iCs/>
                <w:sz w:val="20"/>
                <w:szCs w:val="20"/>
              </w:rPr>
              <w:t xml:space="preserve">he Business Register using NACE code 10.20. </w:t>
            </w:r>
            <w:r w:rsidRPr="00380D17">
              <w:rPr>
                <w:rFonts w:ascii="Times New Roman" w:hAnsi="Times New Roman" w:cs="Times New Roman"/>
                <w:sz w:val="20"/>
                <w:szCs w:val="20"/>
              </w:rPr>
              <w:t xml:space="preserve">The Danish data collection is based on data from the Account Statistics and the Industry Commodity Statistics collected by Statistics Denmark. In collaboration with Statistics Denmark, data from the Industrial Commodity- and Account Statistics are combined to make sure that all enterprises processing fish are covered by this data collection and to comply with the data variables listed </w:t>
            </w:r>
            <w:r>
              <w:rPr>
                <w:rFonts w:ascii="Times New Roman" w:hAnsi="Times New Roman" w:cs="Times New Roman"/>
                <w:sz w:val="20"/>
                <w:szCs w:val="20"/>
              </w:rPr>
              <w:t xml:space="preserve">in </w:t>
            </w:r>
            <w:r w:rsidRPr="008B5360">
              <w:rPr>
                <w:rFonts w:ascii="Times New Roman" w:hAnsi="Times New Roman" w:cs="Times New Roman"/>
                <w:sz w:val="20"/>
                <w:szCs w:val="20"/>
              </w:rPr>
              <w:t>the Commission implementation decision (EU) 2016/1251 (EU-MAP), Table 11</w:t>
            </w:r>
            <w:r w:rsidRPr="00380D17">
              <w:rPr>
                <w:rFonts w:ascii="Times New Roman" w:hAnsi="Times New Roman" w:cs="Times New Roman"/>
                <w:sz w:val="20"/>
                <w:szCs w:val="20"/>
              </w:rPr>
              <w:t xml:space="preserve">. </w:t>
            </w:r>
          </w:p>
          <w:p w:rsidR="00772CA6" w:rsidRPr="00380D17" w:rsidRDefault="00772CA6" w:rsidP="00772CA6">
            <w:pPr>
              <w:spacing w:after="0"/>
              <w:jc w:val="both"/>
              <w:rPr>
                <w:rFonts w:ascii="Times New Roman" w:hAnsi="Times New Roman" w:cs="Times New Roman"/>
                <w:b/>
                <w:bCs/>
                <w:sz w:val="20"/>
                <w:szCs w:val="20"/>
              </w:rPr>
            </w:pPr>
          </w:p>
          <w:p w:rsidR="00772CA6" w:rsidRDefault="00772CA6" w:rsidP="00772CA6">
            <w:pPr>
              <w:spacing w:after="0"/>
              <w:jc w:val="both"/>
              <w:rPr>
                <w:rFonts w:ascii="Times New Roman" w:hAnsi="Times New Roman" w:cs="Times New Roman"/>
                <w:sz w:val="20"/>
                <w:szCs w:val="20"/>
              </w:rPr>
            </w:pPr>
            <w:r w:rsidRPr="00380D17">
              <w:rPr>
                <w:rFonts w:ascii="Times New Roman" w:hAnsi="Times New Roman" w:cs="Times New Roman"/>
                <w:bCs/>
                <w:sz w:val="20"/>
                <w:szCs w:val="20"/>
              </w:rPr>
              <w:t>T</w:t>
            </w:r>
            <w:r w:rsidRPr="00380D17">
              <w:rPr>
                <w:rFonts w:ascii="Times New Roman" w:hAnsi="Times New Roman" w:cs="Times New Roman"/>
                <w:sz w:val="20"/>
                <w:szCs w:val="20"/>
              </w:rPr>
              <w:t xml:space="preserve">he Account Statistic collected by Statistics Denmark are essentially aggregations of items of the annual accounts of business enterprises, notably items of the profit and loss account, the balance sheet and the statement of fixed assets. The accounts statistics are a reliable indicator of the activity level and of the structure </w:t>
            </w:r>
            <w:r w:rsidRPr="00380D17">
              <w:rPr>
                <w:rFonts w:ascii="Times New Roman" w:hAnsi="Times New Roman" w:cs="Times New Roman"/>
                <w:sz w:val="20"/>
                <w:szCs w:val="20"/>
              </w:rPr>
              <w:lastRenderedPageBreak/>
              <w:t xml:space="preserve">of the Danish business sector. The highest data quality is achieved at the enterprise level, primarily because the enterprises prepare their annual accounts at that level. The Statistics are based on questionnaires, the Central Customs and Tax Administration (SLS-E data), and the business register. The population is defined </w:t>
            </w:r>
            <w:proofErr w:type="gramStart"/>
            <w:r w:rsidRPr="00380D17">
              <w:rPr>
                <w:rFonts w:ascii="Times New Roman" w:hAnsi="Times New Roman" w:cs="Times New Roman"/>
                <w:sz w:val="20"/>
                <w:szCs w:val="20"/>
              </w:rPr>
              <w:t>on the basis of</w:t>
            </w:r>
            <w:proofErr w:type="gramEnd"/>
            <w:r w:rsidRPr="00380D17">
              <w:rPr>
                <w:rFonts w:ascii="Times New Roman" w:hAnsi="Times New Roman" w:cs="Times New Roman"/>
                <w:sz w:val="20"/>
                <w:szCs w:val="20"/>
              </w:rPr>
              <w:t xml:space="preserve"> Statistics Denmark's Central Business Register covering all businesses in Denmark (ESR). The data collected from all sources are combined in such a way that a complete set of accounting items is obtained for each business enterprise.</w:t>
            </w:r>
          </w:p>
          <w:p w:rsidR="00772CA6" w:rsidRDefault="00772CA6" w:rsidP="00772CA6">
            <w:pPr>
              <w:spacing w:after="0"/>
              <w:jc w:val="both"/>
              <w:rPr>
                <w:rFonts w:ascii="Times New Roman" w:hAnsi="Times New Roman" w:cs="Times New Roman"/>
                <w:sz w:val="20"/>
                <w:szCs w:val="20"/>
              </w:rPr>
            </w:pPr>
          </w:p>
          <w:p w:rsidR="00772CA6" w:rsidRPr="00380D17" w:rsidRDefault="00772CA6" w:rsidP="00772CA6">
            <w:pPr>
              <w:spacing w:after="0"/>
              <w:jc w:val="both"/>
              <w:rPr>
                <w:rFonts w:ascii="Times New Roman" w:hAnsi="Times New Roman" w:cs="Times New Roman"/>
                <w:sz w:val="20"/>
                <w:szCs w:val="20"/>
              </w:rPr>
            </w:pPr>
            <w:r>
              <w:rPr>
                <w:rFonts w:ascii="Times New Roman" w:hAnsi="Times New Roman" w:cs="Times New Roman"/>
                <w:sz w:val="20"/>
                <w:szCs w:val="20"/>
              </w:rPr>
              <w:t xml:space="preserve">For the social </w:t>
            </w:r>
            <w:r w:rsidRPr="00380D17">
              <w:rPr>
                <w:rFonts w:ascii="Times New Roman" w:hAnsi="Times New Roman" w:cs="Times New Roman"/>
                <w:sz w:val="20"/>
                <w:szCs w:val="20"/>
              </w:rPr>
              <w:t>parameters,</w:t>
            </w:r>
            <w:r>
              <w:rPr>
                <w:rFonts w:ascii="Times New Roman" w:hAnsi="Times New Roman" w:cs="Times New Roman"/>
                <w:sz w:val="20"/>
                <w:szCs w:val="20"/>
              </w:rPr>
              <w:t xml:space="preserve"> data</w:t>
            </w:r>
            <w:r w:rsidRPr="00380D17">
              <w:rPr>
                <w:rFonts w:ascii="Times New Roman" w:hAnsi="Times New Roman" w:cs="Times New Roman"/>
                <w:sz w:val="20"/>
                <w:szCs w:val="20"/>
              </w:rPr>
              <w:t xml:space="preserve"> are collected </w:t>
            </w:r>
            <w:r>
              <w:rPr>
                <w:rFonts w:ascii="Times New Roman" w:hAnsi="Times New Roman" w:cs="Times New Roman"/>
                <w:sz w:val="20"/>
                <w:szCs w:val="20"/>
              </w:rPr>
              <w:t>by Statistics Denmark and available within Statistics Denmark’s “R</w:t>
            </w:r>
            <w:r w:rsidRPr="005B02FF">
              <w:rPr>
                <w:rFonts w:ascii="Times New Roman" w:hAnsi="Times New Roman" w:cs="Times New Roman"/>
                <w:sz w:val="20"/>
                <w:szCs w:val="20"/>
              </w:rPr>
              <w:t>egister-</w:t>
            </w:r>
            <w:r>
              <w:rPr>
                <w:rFonts w:ascii="Times New Roman" w:hAnsi="Times New Roman" w:cs="Times New Roman"/>
                <w:sz w:val="20"/>
                <w:szCs w:val="20"/>
              </w:rPr>
              <w:t>B</w:t>
            </w:r>
            <w:r w:rsidRPr="005B02FF">
              <w:rPr>
                <w:rFonts w:ascii="Times New Roman" w:hAnsi="Times New Roman" w:cs="Times New Roman"/>
                <w:sz w:val="20"/>
                <w:szCs w:val="20"/>
              </w:rPr>
              <w:t xml:space="preserve">ased </w:t>
            </w:r>
            <w:r>
              <w:rPr>
                <w:rFonts w:ascii="Times New Roman" w:hAnsi="Times New Roman" w:cs="Times New Roman"/>
                <w:sz w:val="20"/>
                <w:szCs w:val="20"/>
              </w:rPr>
              <w:t>W</w:t>
            </w:r>
            <w:r w:rsidRPr="005B02FF">
              <w:rPr>
                <w:rFonts w:ascii="Times New Roman" w:hAnsi="Times New Roman" w:cs="Times New Roman"/>
                <w:sz w:val="20"/>
                <w:szCs w:val="20"/>
              </w:rPr>
              <w:t>orkforce</w:t>
            </w:r>
            <w:r>
              <w:rPr>
                <w:rFonts w:ascii="Times New Roman" w:hAnsi="Times New Roman" w:cs="Times New Roman"/>
                <w:sz w:val="20"/>
                <w:szCs w:val="20"/>
              </w:rPr>
              <w:t xml:space="preserve"> Statistic”</w:t>
            </w:r>
            <w:r w:rsidRPr="005B02FF">
              <w:rPr>
                <w:rFonts w:ascii="Times New Roman" w:hAnsi="Times New Roman" w:cs="Times New Roman"/>
                <w:sz w:val="20"/>
                <w:szCs w:val="20"/>
              </w:rPr>
              <w:t xml:space="preserve"> </w:t>
            </w:r>
            <w:r>
              <w:rPr>
                <w:rFonts w:ascii="Times New Roman" w:hAnsi="Times New Roman" w:cs="Times New Roman"/>
                <w:sz w:val="20"/>
                <w:szCs w:val="20"/>
              </w:rPr>
              <w:t>and “</w:t>
            </w:r>
            <w:r w:rsidRPr="006A0B04">
              <w:rPr>
                <w:rFonts w:ascii="Times New Roman" w:hAnsi="Times New Roman" w:cs="Times New Roman"/>
                <w:sz w:val="20"/>
                <w:szCs w:val="20"/>
              </w:rPr>
              <w:t xml:space="preserve">Labour Market Account </w:t>
            </w:r>
            <w:r>
              <w:rPr>
                <w:rFonts w:ascii="Times New Roman" w:hAnsi="Times New Roman" w:cs="Times New Roman"/>
                <w:sz w:val="20"/>
                <w:szCs w:val="20"/>
              </w:rPr>
              <w:t>S</w:t>
            </w:r>
            <w:r w:rsidRPr="005B02FF">
              <w:rPr>
                <w:rFonts w:ascii="Times New Roman" w:hAnsi="Times New Roman" w:cs="Times New Roman"/>
                <w:sz w:val="20"/>
                <w:szCs w:val="20"/>
              </w:rPr>
              <w:t>tatistic</w:t>
            </w:r>
            <w:r>
              <w:rPr>
                <w:rFonts w:ascii="Times New Roman" w:hAnsi="Times New Roman" w:cs="Times New Roman"/>
                <w:sz w:val="20"/>
                <w:szCs w:val="20"/>
              </w:rPr>
              <w:t>”.</w:t>
            </w:r>
          </w:p>
          <w:p w:rsidR="00772CA6" w:rsidRPr="00380D17" w:rsidRDefault="00772CA6" w:rsidP="00772CA6">
            <w:pPr>
              <w:spacing w:after="0"/>
              <w:jc w:val="both"/>
              <w:rPr>
                <w:rFonts w:ascii="Times New Roman" w:hAnsi="Times New Roman" w:cs="Times New Roman"/>
                <w:sz w:val="20"/>
                <w:szCs w:val="20"/>
              </w:rPr>
            </w:pPr>
          </w:p>
          <w:p w:rsidR="00772CA6" w:rsidRPr="00380D17" w:rsidRDefault="00772CA6" w:rsidP="00772CA6">
            <w:pPr>
              <w:autoSpaceDE w:val="0"/>
              <w:autoSpaceDN w:val="0"/>
              <w:adjustRightInd w:val="0"/>
              <w:spacing w:after="0"/>
              <w:jc w:val="both"/>
              <w:rPr>
                <w:rFonts w:ascii="Times New Roman" w:hAnsi="Times New Roman" w:cs="Times New Roman"/>
                <w:b/>
                <w:sz w:val="20"/>
                <w:szCs w:val="20"/>
              </w:rPr>
            </w:pPr>
            <w:r w:rsidRPr="00380D17">
              <w:rPr>
                <w:rFonts w:ascii="Times New Roman" w:hAnsi="Times New Roman" w:cs="Times New Roman"/>
                <w:b/>
                <w:sz w:val="20"/>
                <w:szCs w:val="20"/>
              </w:rPr>
              <w:t>4. Description of methodologies used for estimation procedures</w:t>
            </w:r>
          </w:p>
          <w:p w:rsidR="00772CA6" w:rsidRPr="00380D17" w:rsidRDefault="00772CA6" w:rsidP="00772CA6">
            <w:pPr>
              <w:spacing w:after="0"/>
              <w:jc w:val="both"/>
              <w:rPr>
                <w:rFonts w:ascii="Times New Roman" w:hAnsi="Times New Roman" w:cs="Times New Roman"/>
                <w:sz w:val="20"/>
                <w:szCs w:val="20"/>
              </w:rPr>
            </w:pPr>
            <w:r w:rsidRPr="00380D17">
              <w:rPr>
                <w:rFonts w:ascii="Times New Roman" w:hAnsi="Times New Roman" w:cs="Times New Roman"/>
                <w:bCs/>
                <w:iCs/>
                <w:sz w:val="20"/>
                <w:szCs w:val="20"/>
              </w:rPr>
              <w:t>The Account Statistics covers the whole population defined by the Business Register NACE 10.20. D</w:t>
            </w:r>
            <w:r w:rsidRPr="00380D17">
              <w:rPr>
                <w:rFonts w:ascii="Times New Roman" w:hAnsi="Times New Roman" w:cs="Times New Roman"/>
                <w:sz w:val="20"/>
                <w:szCs w:val="20"/>
              </w:rPr>
              <w:t>ata for the Account Statistics is collected from different sources and combined in such a way that a complete set of accounting items is computed for each business enterprise. No estimation is therefore necessary because data are based on census and a full set of account for all business enterprises are created.</w:t>
            </w:r>
          </w:p>
          <w:p w:rsidR="00772CA6" w:rsidRPr="00380D17" w:rsidRDefault="00772CA6" w:rsidP="00772CA6">
            <w:pPr>
              <w:spacing w:after="0"/>
              <w:jc w:val="both"/>
              <w:rPr>
                <w:rFonts w:ascii="Times New Roman" w:hAnsi="Times New Roman" w:cs="Times New Roman"/>
                <w:sz w:val="20"/>
                <w:szCs w:val="20"/>
              </w:rPr>
            </w:pPr>
            <w:r w:rsidRPr="00380D17">
              <w:rPr>
                <w:rFonts w:ascii="Times New Roman" w:hAnsi="Times New Roman" w:cs="Times New Roman"/>
                <w:sz w:val="20"/>
                <w:szCs w:val="20"/>
              </w:rPr>
              <w:t xml:space="preserve"> </w:t>
            </w:r>
          </w:p>
          <w:p w:rsidR="00772CA6" w:rsidRPr="00380D17" w:rsidRDefault="00772CA6" w:rsidP="00772CA6">
            <w:pPr>
              <w:autoSpaceDE w:val="0"/>
              <w:autoSpaceDN w:val="0"/>
              <w:adjustRightInd w:val="0"/>
              <w:spacing w:after="0"/>
              <w:jc w:val="both"/>
              <w:rPr>
                <w:rFonts w:ascii="Times New Roman" w:hAnsi="Times New Roman" w:cs="Times New Roman"/>
                <w:b/>
                <w:sz w:val="20"/>
                <w:szCs w:val="20"/>
              </w:rPr>
            </w:pPr>
            <w:r w:rsidRPr="00380D17">
              <w:rPr>
                <w:rFonts w:ascii="Times New Roman" w:hAnsi="Times New Roman" w:cs="Times New Roman"/>
                <w:b/>
                <w:sz w:val="20"/>
                <w:szCs w:val="20"/>
              </w:rPr>
              <w:t>5. Description of methodologies used on data quality</w:t>
            </w:r>
          </w:p>
          <w:p w:rsidR="00772CA6" w:rsidRPr="00380D17" w:rsidRDefault="00772CA6" w:rsidP="00772CA6">
            <w:pPr>
              <w:spacing w:after="0"/>
              <w:jc w:val="both"/>
              <w:rPr>
                <w:rFonts w:ascii="Times New Roman" w:hAnsi="Times New Roman" w:cs="Times New Roman"/>
                <w:b/>
                <w:sz w:val="20"/>
                <w:szCs w:val="20"/>
              </w:rPr>
            </w:pPr>
            <w:r w:rsidRPr="00380D17">
              <w:rPr>
                <w:rFonts w:ascii="Times New Roman" w:hAnsi="Times New Roman" w:cs="Times New Roman"/>
                <w:sz w:val="20"/>
                <w:szCs w:val="20"/>
              </w:rPr>
              <w:t>The data collected for the processing industry give a complete coverage of all enterprises covered by NACE 10.20. The accounts statistics are a reliable indicator of the activity level and of the structure of the Danish processing industry sector. The highest data quality is achieved at the enterprise level, primarily because the enterprises prepare their annual accounts at that level. Quality reports are available on the website of Statistics Denmark.</w:t>
            </w:r>
          </w:p>
          <w:p w:rsidR="00772CA6" w:rsidRPr="00380D17" w:rsidRDefault="00772CA6" w:rsidP="00772CA6">
            <w:pPr>
              <w:spacing w:after="0"/>
              <w:jc w:val="both"/>
              <w:rPr>
                <w:rFonts w:ascii="Times New Roman" w:hAnsi="Times New Roman" w:cs="Times New Roman"/>
                <w:sz w:val="20"/>
                <w:szCs w:val="20"/>
              </w:rPr>
            </w:pPr>
          </w:p>
          <w:p w:rsidR="00772CA6" w:rsidRPr="00380D17" w:rsidRDefault="00772CA6" w:rsidP="00772CA6">
            <w:pPr>
              <w:jc w:val="both"/>
              <w:rPr>
                <w:rFonts w:ascii="Times New Roman" w:hAnsi="Times New Roman" w:cs="Times New Roman"/>
                <w:noProof/>
                <w:sz w:val="20"/>
                <w:szCs w:val="20"/>
                <w:lang w:eastAsia="en-GB"/>
              </w:rPr>
            </w:pPr>
            <w:r w:rsidRPr="00380D17">
              <w:rPr>
                <w:rFonts w:ascii="Times New Roman" w:hAnsi="Times New Roman" w:cs="Times New Roman"/>
                <w:sz w:val="20"/>
                <w:szCs w:val="20"/>
              </w:rPr>
              <w:t>Data for the processing industry concerning the year 201</w:t>
            </w:r>
            <w:r>
              <w:rPr>
                <w:rFonts w:ascii="Times New Roman" w:hAnsi="Times New Roman" w:cs="Times New Roman"/>
                <w:sz w:val="20"/>
                <w:szCs w:val="20"/>
              </w:rPr>
              <w:t>8</w:t>
            </w:r>
            <w:r w:rsidRPr="00380D17">
              <w:rPr>
                <w:rFonts w:ascii="Times New Roman" w:hAnsi="Times New Roman" w:cs="Times New Roman"/>
                <w:sz w:val="20"/>
                <w:szCs w:val="20"/>
              </w:rPr>
              <w:t xml:space="preserve"> will be available in September 20</w:t>
            </w:r>
            <w:r>
              <w:rPr>
                <w:rFonts w:ascii="Times New Roman" w:hAnsi="Times New Roman" w:cs="Times New Roman"/>
                <w:sz w:val="20"/>
                <w:szCs w:val="20"/>
              </w:rPr>
              <w:t>20</w:t>
            </w:r>
            <w:r w:rsidRPr="00380D17">
              <w:rPr>
                <w:rFonts w:ascii="Times New Roman" w:hAnsi="Times New Roman" w:cs="Times New Roman"/>
                <w:sz w:val="20"/>
                <w:szCs w:val="20"/>
              </w:rPr>
              <w:t xml:space="preserve"> (1½ years of time lag). Data for 201</w:t>
            </w:r>
            <w:r>
              <w:rPr>
                <w:rFonts w:ascii="Times New Roman" w:hAnsi="Times New Roman" w:cs="Times New Roman"/>
                <w:sz w:val="20"/>
                <w:szCs w:val="20"/>
              </w:rPr>
              <w:t>9</w:t>
            </w:r>
            <w:r w:rsidRPr="00380D17">
              <w:rPr>
                <w:rFonts w:ascii="Times New Roman" w:hAnsi="Times New Roman" w:cs="Times New Roman"/>
                <w:sz w:val="20"/>
                <w:szCs w:val="20"/>
              </w:rPr>
              <w:t xml:space="preserve"> will be available in September 20</w:t>
            </w:r>
            <w:r>
              <w:rPr>
                <w:rFonts w:ascii="Times New Roman" w:hAnsi="Times New Roman" w:cs="Times New Roman"/>
                <w:sz w:val="20"/>
                <w:szCs w:val="20"/>
              </w:rPr>
              <w:t>2</w:t>
            </w:r>
            <w:r w:rsidRPr="00380D17">
              <w:rPr>
                <w:rFonts w:ascii="Times New Roman" w:hAnsi="Times New Roman" w:cs="Times New Roman"/>
                <w:sz w:val="20"/>
                <w:szCs w:val="20"/>
              </w:rPr>
              <w:t>1.</w:t>
            </w:r>
          </w:p>
        </w:tc>
      </w:tr>
    </w:tbl>
    <w:p w:rsidR="004A2E2D" w:rsidRPr="00874EB7" w:rsidRDefault="004A2E2D" w:rsidP="00BB1991">
      <w:pPr>
        <w:pStyle w:val="Heading1"/>
        <w:spacing w:line="360" w:lineRule="auto"/>
        <w:rPr>
          <w:rFonts w:eastAsiaTheme="minorHAnsi" w:cs="Times New Roman"/>
          <w:bCs w:val="0"/>
          <w:smallCaps/>
          <w:noProof/>
          <w:kern w:val="0"/>
          <w:sz w:val="22"/>
          <w:szCs w:val="22"/>
          <w:lang w:val="en-GB" w:eastAsia="en-GB"/>
        </w:rPr>
      </w:pPr>
      <w:r w:rsidRPr="00874EB7">
        <w:rPr>
          <w:rFonts w:cs="Times New Roman"/>
          <w:noProof/>
          <w:lang w:val="en-GB" w:eastAsia="en-GB"/>
        </w:rPr>
        <w:lastRenderedPageBreak/>
        <w:br w:type="page"/>
      </w:r>
      <w:bookmarkStart w:id="34" w:name="_Toc23403735"/>
      <w:r w:rsidRPr="00874EB7">
        <w:rPr>
          <w:rFonts w:eastAsiaTheme="minorHAnsi" w:cs="Times New Roman"/>
          <w:bCs w:val="0"/>
          <w:smallCaps/>
          <w:noProof/>
          <w:kern w:val="0"/>
          <w:sz w:val="22"/>
          <w:szCs w:val="22"/>
          <w:lang w:val="en-GB" w:eastAsia="en-GB"/>
        </w:rPr>
        <w:lastRenderedPageBreak/>
        <w:t>Section 4: Sampling Strategy for Biological Data from Commercial Fisheries</w:t>
      </w:r>
      <w:bookmarkEnd w:id="34"/>
      <w:r w:rsidRPr="00874EB7">
        <w:rPr>
          <w:rFonts w:eastAsiaTheme="minorHAnsi" w:cs="Times New Roman"/>
          <w:bCs w:val="0"/>
          <w:smallCaps/>
          <w:noProof/>
          <w:kern w:val="0"/>
          <w:sz w:val="22"/>
          <w:szCs w:val="22"/>
          <w:lang w:val="en-GB" w:eastAsia="en-GB"/>
        </w:rPr>
        <w:t xml:space="preserve"> </w:t>
      </w:r>
    </w:p>
    <w:p w:rsidR="004A2E2D" w:rsidRPr="00874EB7" w:rsidRDefault="004A2E2D" w:rsidP="00BB1991">
      <w:pPr>
        <w:pStyle w:val="StyleTitre2Gras"/>
        <w:spacing w:line="360" w:lineRule="auto"/>
        <w:rPr>
          <w:rFonts w:cs="Times New Roman"/>
          <w:noProof/>
          <w:lang w:val="en-GB" w:eastAsia="en-GB"/>
        </w:rPr>
      </w:pPr>
      <w:bookmarkStart w:id="35" w:name="_Toc23403736"/>
      <w:r w:rsidRPr="00874EB7">
        <w:rPr>
          <w:rFonts w:cs="Times New Roman"/>
          <w:noProof/>
          <w:lang w:val="en-GB" w:eastAsia="en-GB"/>
        </w:rPr>
        <w:t>Text Box 4A: Sampling plan description for biological data</w:t>
      </w:r>
      <w:bookmarkEnd w:id="35"/>
    </w:p>
    <w:p w:rsidR="004A2E2D" w:rsidRPr="00874EB7"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874EB7" w:rsidTr="00BB1991">
        <w:trPr>
          <w:trHeight w:val="509"/>
        </w:trPr>
        <w:tc>
          <w:tcPr>
            <w:tcW w:w="9180" w:type="dxa"/>
            <w:noWrap/>
            <w:vAlign w:val="center"/>
          </w:tcPr>
          <w:p w:rsidR="004A2E2D" w:rsidRPr="00874EB7" w:rsidRDefault="004A2E2D" w:rsidP="00B470A9">
            <w:pPr>
              <w:spacing w:before="120" w:after="120" w:line="240" w:lineRule="auto"/>
              <w:jc w:val="both"/>
              <w:rPr>
                <w:rFonts w:ascii="Times New Roman" w:hAnsi="Times New Roman" w:cs="Times New Roman"/>
                <w:b/>
                <w:bCs/>
                <w:color w:val="000000"/>
                <w:lang w:eastAsia="en-GB"/>
              </w:rPr>
            </w:pPr>
            <w:r w:rsidRPr="00874EB7">
              <w:rPr>
                <w:rFonts w:ascii="Times New Roman" w:hAnsi="Times New Roman" w:cs="Times New Roman"/>
                <w:i/>
                <w:noProof/>
                <w:color w:val="000000"/>
                <w:sz w:val="20"/>
                <w:szCs w:val="20"/>
                <w:shd w:val="clear" w:color="auto" w:fill="FFFFFF"/>
                <w:lang w:eastAsia="en-GB"/>
              </w:rPr>
              <w:t>General Comment: This Box fulfills Article 3, Article 4 paragraph (4) and Article 8 of this Decision and forms the basis for the fulfilment of paragraph 2 point (a)(i) of Chapter III of the</w:t>
            </w:r>
            <w:r w:rsidRPr="00874EB7">
              <w:rPr>
                <w:rFonts w:ascii="Times New Roman" w:hAnsi="Times New Roman" w:cs="Times New Roman"/>
                <w:i/>
                <w:noProof/>
                <w:sz w:val="20"/>
                <w:szCs w:val="20"/>
                <w:lang w:eastAsia="en-GB"/>
              </w:rPr>
              <w:t xml:space="preserve"> multi-annual Union programme. </w:t>
            </w:r>
            <w:r w:rsidRPr="00874EB7">
              <w:rPr>
                <w:rFonts w:ascii="Times New Roman" w:hAnsi="Times New Roman" w:cs="Times New Roman"/>
                <w:i/>
                <w:noProof/>
                <w:color w:val="000000"/>
                <w:sz w:val="20"/>
                <w:szCs w:val="20"/>
                <w:shd w:val="clear" w:color="auto" w:fill="FFFFFF"/>
                <w:lang w:eastAsia="en-GB"/>
              </w:rPr>
              <w:t xml:space="preserve">This Table refers to data to be collected under Tables 1(A), 1(B) and 1(C) of the </w:t>
            </w:r>
            <w:r w:rsidRPr="00874EB7">
              <w:rPr>
                <w:rFonts w:ascii="Times New Roman" w:hAnsi="Times New Roman" w:cs="Times New Roman"/>
                <w:i/>
                <w:noProof/>
                <w:sz w:val="20"/>
                <w:szCs w:val="20"/>
                <w:lang w:eastAsia="en-GB"/>
              </w:rPr>
              <w:t>multi-annual Union programme.</w:t>
            </w:r>
          </w:p>
        </w:tc>
      </w:tr>
      <w:tr w:rsidR="00224505" w:rsidRPr="00874EB7" w:rsidTr="00BB1991">
        <w:trPr>
          <w:trHeight w:val="545"/>
        </w:trPr>
        <w:tc>
          <w:tcPr>
            <w:tcW w:w="9180" w:type="dxa"/>
            <w:vMerge w:val="restart"/>
            <w:noWrap/>
            <w:vAlign w:val="center"/>
          </w:tcPr>
          <w:p w:rsidR="00224505" w:rsidRPr="00963342" w:rsidRDefault="00224505" w:rsidP="00224505">
            <w:pPr>
              <w:spacing w:before="120" w:after="0"/>
              <w:rPr>
                <w:rFonts w:ascii="Times New Roman" w:hAnsi="Times New Roman" w:cs="Times New Roman"/>
                <w:sz w:val="20"/>
                <w:szCs w:val="20"/>
              </w:rPr>
            </w:pPr>
            <w:r w:rsidRPr="00963342">
              <w:rPr>
                <w:rFonts w:ascii="Times New Roman" w:hAnsi="Times New Roman" w:cs="Times New Roman"/>
                <w:sz w:val="20"/>
                <w:szCs w:val="20"/>
              </w:rPr>
              <w:t xml:space="preserve">The commercial sampling in Denmark is conducted </w:t>
            </w:r>
            <w:r>
              <w:rPr>
                <w:rFonts w:ascii="Times New Roman" w:hAnsi="Times New Roman" w:cs="Times New Roman"/>
                <w:sz w:val="20"/>
                <w:szCs w:val="20"/>
              </w:rPr>
              <w:t>in</w:t>
            </w:r>
            <w:r w:rsidRPr="00963342">
              <w:rPr>
                <w:rFonts w:ascii="Times New Roman" w:hAnsi="Times New Roman" w:cs="Times New Roman"/>
                <w:sz w:val="20"/>
                <w:szCs w:val="20"/>
              </w:rPr>
              <w:t xml:space="preserve"> </w:t>
            </w:r>
            <w:r>
              <w:rPr>
                <w:rFonts w:ascii="Times New Roman" w:hAnsi="Times New Roman" w:cs="Times New Roman"/>
                <w:sz w:val="20"/>
                <w:szCs w:val="20"/>
              </w:rPr>
              <w:t>four</w:t>
            </w:r>
            <w:r w:rsidRPr="00963342">
              <w:rPr>
                <w:rFonts w:ascii="Times New Roman" w:hAnsi="Times New Roman" w:cs="Times New Roman"/>
                <w:sz w:val="20"/>
                <w:szCs w:val="20"/>
              </w:rPr>
              <w:t xml:space="preserve"> large programs sampling different components of the la</w:t>
            </w:r>
            <w:r>
              <w:rPr>
                <w:rFonts w:ascii="Times New Roman" w:hAnsi="Times New Roman" w:cs="Times New Roman"/>
                <w:sz w:val="20"/>
                <w:szCs w:val="20"/>
              </w:rPr>
              <w:t xml:space="preserve">ndings and at sea catches. The </w:t>
            </w:r>
            <w:proofErr w:type="spellStart"/>
            <w:r>
              <w:rPr>
                <w:rFonts w:ascii="Times New Roman" w:hAnsi="Times New Roman" w:cs="Times New Roman"/>
                <w:sz w:val="20"/>
                <w:szCs w:val="20"/>
              </w:rPr>
              <w:t>fou</w:t>
            </w:r>
            <w:proofErr w:type="spellEnd"/>
            <w:r w:rsidRPr="00963342">
              <w:rPr>
                <w:rFonts w:ascii="Times New Roman" w:hAnsi="Times New Roman" w:cs="Times New Roman"/>
                <w:sz w:val="20"/>
                <w:szCs w:val="20"/>
              </w:rPr>
              <w:t xml:space="preserve"> main programs are:</w:t>
            </w:r>
          </w:p>
          <w:p w:rsidR="00224505" w:rsidRPr="00DE5747" w:rsidRDefault="00224505" w:rsidP="00224505">
            <w:pPr>
              <w:pStyle w:val="ListParagraph"/>
              <w:numPr>
                <w:ilvl w:val="0"/>
                <w:numId w:val="1"/>
              </w:numPr>
              <w:spacing w:before="120" w:after="0"/>
              <w:rPr>
                <w:rFonts w:ascii="Times New Roman" w:hAnsi="Times New Roman" w:cs="Times New Roman"/>
                <w:sz w:val="20"/>
                <w:szCs w:val="20"/>
              </w:rPr>
            </w:pPr>
            <w:r w:rsidRPr="00DE5747">
              <w:rPr>
                <w:rFonts w:ascii="Times New Roman" w:hAnsi="Times New Roman" w:cs="Times New Roman"/>
                <w:sz w:val="20"/>
                <w:szCs w:val="20"/>
              </w:rPr>
              <w:t>At sea – Observer programme</w:t>
            </w:r>
          </w:p>
          <w:p w:rsidR="00224505" w:rsidRPr="00DE5747" w:rsidRDefault="00224505" w:rsidP="00224505">
            <w:pPr>
              <w:pStyle w:val="ListParagraph"/>
              <w:numPr>
                <w:ilvl w:val="0"/>
                <w:numId w:val="1"/>
              </w:numPr>
              <w:spacing w:before="120" w:after="0"/>
              <w:rPr>
                <w:rFonts w:ascii="Times New Roman" w:hAnsi="Times New Roman" w:cs="Times New Roman"/>
                <w:sz w:val="20"/>
                <w:szCs w:val="20"/>
              </w:rPr>
            </w:pPr>
            <w:r w:rsidRPr="00DE5747">
              <w:rPr>
                <w:rFonts w:ascii="Times New Roman" w:hAnsi="Times New Roman" w:cs="Times New Roman"/>
                <w:sz w:val="20"/>
                <w:szCs w:val="20"/>
              </w:rPr>
              <w:t xml:space="preserve">At market – human consumption </w:t>
            </w:r>
          </w:p>
          <w:p w:rsidR="00224505" w:rsidRPr="00DE5747" w:rsidRDefault="00224505" w:rsidP="00224505">
            <w:pPr>
              <w:pStyle w:val="ListParagraph"/>
              <w:numPr>
                <w:ilvl w:val="0"/>
                <w:numId w:val="1"/>
              </w:numPr>
              <w:spacing w:before="120" w:after="0"/>
              <w:rPr>
                <w:rFonts w:ascii="Times New Roman" w:hAnsi="Times New Roman" w:cs="Times New Roman"/>
                <w:sz w:val="20"/>
                <w:szCs w:val="20"/>
              </w:rPr>
            </w:pPr>
            <w:r w:rsidRPr="00DE5747">
              <w:rPr>
                <w:rFonts w:ascii="Times New Roman" w:hAnsi="Times New Roman" w:cs="Times New Roman"/>
                <w:sz w:val="20"/>
                <w:szCs w:val="20"/>
              </w:rPr>
              <w:t>At market – small pelagic</w:t>
            </w:r>
          </w:p>
          <w:p w:rsidR="00224505" w:rsidRPr="00DE5747" w:rsidRDefault="00224505" w:rsidP="00224505">
            <w:pPr>
              <w:pStyle w:val="ListParagraph"/>
              <w:numPr>
                <w:ilvl w:val="0"/>
                <w:numId w:val="1"/>
              </w:numPr>
              <w:spacing w:before="120" w:after="0"/>
              <w:rPr>
                <w:rFonts w:ascii="Times New Roman" w:hAnsi="Times New Roman" w:cs="Times New Roman"/>
                <w:sz w:val="20"/>
                <w:szCs w:val="20"/>
              </w:rPr>
            </w:pPr>
            <w:r w:rsidRPr="00DE5747">
              <w:rPr>
                <w:rFonts w:ascii="Times New Roman" w:hAnsi="Times New Roman" w:cs="Times New Roman"/>
                <w:sz w:val="20"/>
                <w:szCs w:val="20"/>
              </w:rPr>
              <w:t xml:space="preserve">At sea – self-sampling- small pelagic </w:t>
            </w:r>
          </w:p>
          <w:p w:rsidR="00224505" w:rsidRPr="00963342" w:rsidRDefault="00224505" w:rsidP="00224505">
            <w:pPr>
              <w:spacing w:before="120" w:after="0"/>
              <w:rPr>
                <w:rFonts w:ascii="Times New Roman" w:hAnsi="Times New Roman" w:cs="Times New Roman"/>
                <w:sz w:val="20"/>
                <w:szCs w:val="20"/>
              </w:rPr>
            </w:pPr>
            <w:r>
              <w:rPr>
                <w:rFonts w:ascii="Times New Roman" w:hAnsi="Times New Roman" w:cs="Times New Roman"/>
                <w:sz w:val="20"/>
                <w:szCs w:val="20"/>
              </w:rPr>
              <w:t>Further, t</w:t>
            </w:r>
            <w:r w:rsidRPr="00963342">
              <w:rPr>
                <w:rFonts w:ascii="Times New Roman" w:hAnsi="Times New Roman" w:cs="Times New Roman"/>
                <w:sz w:val="20"/>
                <w:szCs w:val="20"/>
              </w:rPr>
              <w:t xml:space="preserve">he different </w:t>
            </w:r>
            <w:r>
              <w:rPr>
                <w:rFonts w:ascii="Times New Roman" w:hAnsi="Times New Roman" w:cs="Times New Roman"/>
                <w:sz w:val="20"/>
                <w:szCs w:val="20"/>
              </w:rPr>
              <w:t xml:space="preserve">sampling </w:t>
            </w:r>
            <w:r w:rsidRPr="00963342">
              <w:rPr>
                <w:rFonts w:ascii="Times New Roman" w:hAnsi="Times New Roman" w:cs="Times New Roman"/>
                <w:sz w:val="20"/>
                <w:szCs w:val="20"/>
              </w:rPr>
              <w:t xml:space="preserve">programs have several list/ strata. </w:t>
            </w:r>
          </w:p>
          <w:p w:rsidR="00224505" w:rsidRPr="00DE5747" w:rsidRDefault="00224505" w:rsidP="00224505">
            <w:pPr>
              <w:pStyle w:val="ListParagraph"/>
              <w:numPr>
                <w:ilvl w:val="0"/>
                <w:numId w:val="3"/>
              </w:numPr>
              <w:spacing w:before="120" w:after="0"/>
              <w:rPr>
                <w:rFonts w:ascii="Times New Roman" w:hAnsi="Times New Roman" w:cs="Times New Roman"/>
                <w:sz w:val="20"/>
                <w:szCs w:val="20"/>
              </w:rPr>
            </w:pPr>
            <w:r w:rsidRPr="00DE5747">
              <w:rPr>
                <w:rFonts w:ascii="Times New Roman" w:hAnsi="Times New Roman" w:cs="Times New Roman"/>
                <w:sz w:val="20"/>
                <w:szCs w:val="20"/>
              </w:rPr>
              <w:t>At sea – Observer programme</w:t>
            </w:r>
          </w:p>
          <w:p w:rsidR="00224505" w:rsidRPr="00963342" w:rsidRDefault="00224505" w:rsidP="00224505">
            <w:pPr>
              <w:spacing w:before="120" w:after="0"/>
              <w:rPr>
                <w:rFonts w:ascii="Times New Roman" w:hAnsi="Times New Roman" w:cs="Times New Roman"/>
                <w:sz w:val="20"/>
                <w:szCs w:val="20"/>
              </w:rPr>
            </w:pPr>
            <w:r w:rsidRPr="00963342">
              <w:rPr>
                <w:rFonts w:ascii="Times New Roman" w:hAnsi="Times New Roman" w:cs="Times New Roman"/>
                <w:sz w:val="20"/>
                <w:szCs w:val="20"/>
              </w:rPr>
              <w:t xml:space="preserve">Denmark initiated </w:t>
            </w:r>
            <w:r>
              <w:rPr>
                <w:rFonts w:ascii="Times New Roman" w:hAnsi="Times New Roman" w:cs="Times New Roman"/>
                <w:sz w:val="20"/>
                <w:szCs w:val="20"/>
              </w:rPr>
              <w:t xml:space="preserve">the </w:t>
            </w:r>
            <w:r w:rsidRPr="00963342">
              <w:rPr>
                <w:rFonts w:ascii="Times New Roman" w:hAnsi="Times New Roman" w:cs="Times New Roman"/>
                <w:sz w:val="20"/>
                <w:szCs w:val="20"/>
              </w:rPr>
              <w:t xml:space="preserve">work to improve the sampling design of the commercial </w:t>
            </w:r>
            <w:r>
              <w:rPr>
                <w:rFonts w:ascii="Times New Roman" w:hAnsi="Times New Roman" w:cs="Times New Roman"/>
                <w:sz w:val="20"/>
                <w:szCs w:val="20"/>
              </w:rPr>
              <w:t xml:space="preserve">on board </w:t>
            </w:r>
            <w:r w:rsidRPr="00963342">
              <w:rPr>
                <w:rFonts w:ascii="Times New Roman" w:hAnsi="Times New Roman" w:cs="Times New Roman"/>
                <w:sz w:val="20"/>
                <w:szCs w:val="20"/>
              </w:rPr>
              <w:t>sampling following the outcomes of ICES WKACCU, WKPRECISE, WKCATCH, WKPICS and SGPIDS. This outcome has since 2011 led to a gradually change from an ad-hoc sampling programme to a statistically sound sampling (4S) in the observer programme where trips/vessel are the primary sampling unit within some pre-defined fleet lists. The vessel list has been selected according to the home harbour</w:t>
            </w:r>
            <w:r>
              <w:rPr>
                <w:rFonts w:ascii="Times New Roman" w:hAnsi="Times New Roman" w:cs="Times New Roman"/>
                <w:sz w:val="20"/>
                <w:szCs w:val="20"/>
              </w:rPr>
              <w:t xml:space="preserve"> and</w:t>
            </w:r>
            <w:r w:rsidRPr="0075117C">
              <w:rPr>
                <w:rFonts w:ascii="Times New Roman" w:hAnsi="Times New Roman" w:cs="Times New Roman"/>
                <w:sz w:val="20"/>
                <w:szCs w:val="20"/>
              </w:rPr>
              <w:t xml:space="preserve"> </w:t>
            </w:r>
            <w:r w:rsidRPr="00EB2C07">
              <w:rPr>
                <w:rFonts w:ascii="Times New Roman" w:hAnsi="Times New Roman" w:cs="Times New Roman"/>
                <w:sz w:val="20"/>
                <w:szCs w:val="20"/>
              </w:rPr>
              <w:t xml:space="preserve">the main gear type (fleet group) </w:t>
            </w:r>
            <w:proofErr w:type="gramStart"/>
            <w:r w:rsidRPr="0075117C">
              <w:rPr>
                <w:rFonts w:ascii="Times New Roman" w:hAnsi="Times New Roman" w:cs="Times New Roman"/>
                <w:sz w:val="20"/>
                <w:szCs w:val="20"/>
              </w:rPr>
              <w:t>and</w:t>
            </w:r>
            <w:r>
              <w:rPr>
                <w:rFonts w:ascii="Times New Roman" w:hAnsi="Times New Roman" w:cs="Times New Roman"/>
                <w:sz w:val="20"/>
                <w:szCs w:val="20"/>
              </w:rPr>
              <w:t xml:space="preserve"> </w:t>
            </w:r>
            <w:r w:rsidRPr="0075117C">
              <w:rPr>
                <w:rFonts w:ascii="Times New Roman" w:hAnsi="Times New Roman" w:cs="Times New Roman"/>
                <w:sz w:val="20"/>
                <w:szCs w:val="20"/>
              </w:rPr>
              <w:t xml:space="preserve"> </w:t>
            </w:r>
            <w:r>
              <w:rPr>
                <w:rFonts w:ascii="Times New Roman" w:hAnsi="Times New Roman" w:cs="Times New Roman"/>
                <w:sz w:val="20"/>
                <w:szCs w:val="20"/>
              </w:rPr>
              <w:t>each</w:t>
            </w:r>
            <w:proofErr w:type="gramEnd"/>
            <w:r w:rsidRPr="00963342">
              <w:rPr>
                <w:rFonts w:ascii="Times New Roman" w:hAnsi="Times New Roman" w:cs="Times New Roman"/>
                <w:sz w:val="20"/>
                <w:szCs w:val="20"/>
              </w:rPr>
              <w:t xml:space="preserve"> lists account</w:t>
            </w:r>
            <w:r>
              <w:rPr>
                <w:rFonts w:ascii="Times New Roman" w:hAnsi="Times New Roman" w:cs="Times New Roman"/>
                <w:sz w:val="20"/>
                <w:szCs w:val="20"/>
              </w:rPr>
              <w:t>s</w:t>
            </w:r>
            <w:r w:rsidRPr="00963342">
              <w:rPr>
                <w:rFonts w:ascii="Times New Roman" w:hAnsi="Times New Roman" w:cs="Times New Roman"/>
                <w:sz w:val="20"/>
                <w:szCs w:val="20"/>
              </w:rPr>
              <w:t xml:space="preserve"> of unique vessels based on the fishery from the previous year, indicating that the same vessel cannot be present in more than one list. </w:t>
            </w:r>
            <w:r>
              <w:rPr>
                <w:rFonts w:ascii="Times New Roman" w:hAnsi="Times New Roman" w:cs="Times New Roman"/>
                <w:sz w:val="20"/>
                <w:szCs w:val="20"/>
              </w:rPr>
              <w:t xml:space="preserve">If a vessel </w:t>
            </w:r>
            <w:proofErr w:type="gramStart"/>
            <w:r>
              <w:rPr>
                <w:rFonts w:ascii="Times New Roman" w:hAnsi="Times New Roman" w:cs="Times New Roman"/>
                <w:sz w:val="20"/>
                <w:szCs w:val="20"/>
              </w:rPr>
              <w:t>is selected</w:t>
            </w:r>
            <w:proofErr w:type="gramEnd"/>
            <w:r>
              <w:rPr>
                <w:rFonts w:ascii="Times New Roman" w:hAnsi="Times New Roman" w:cs="Times New Roman"/>
                <w:sz w:val="20"/>
                <w:szCs w:val="20"/>
              </w:rPr>
              <w:t xml:space="preserve"> by one list and is conducting another fishery however, still part of the observer program, the trip is still conducted. If the vessel is conducting a fishery presently not included in the observer program the trip is not selected. </w:t>
            </w:r>
            <w:r w:rsidRPr="00963342">
              <w:rPr>
                <w:rFonts w:ascii="Times New Roman" w:hAnsi="Times New Roman" w:cs="Times New Roman"/>
                <w:sz w:val="20"/>
                <w:szCs w:val="20"/>
              </w:rPr>
              <w:t>Presently</w:t>
            </w:r>
            <w:r>
              <w:rPr>
                <w:rFonts w:ascii="Times New Roman" w:hAnsi="Times New Roman" w:cs="Times New Roman"/>
                <w:sz w:val="20"/>
                <w:szCs w:val="20"/>
              </w:rPr>
              <w:t>,</w:t>
            </w:r>
            <w:r w:rsidRPr="00963342">
              <w:rPr>
                <w:rFonts w:ascii="Times New Roman" w:hAnsi="Times New Roman" w:cs="Times New Roman"/>
                <w:sz w:val="20"/>
                <w:szCs w:val="20"/>
              </w:rPr>
              <w:t xml:space="preserve"> Denmark has applied se</w:t>
            </w:r>
            <w:r>
              <w:rPr>
                <w:rFonts w:ascii="Times New Roman" w:hAnsi="Times New Roman" w:cs="Times New Roman"/>
                <w:sz w:val="20"/>
                <w:szCs w:val="20"/>
              </w:rPr>
              <w:t>x</w:t>
            </w:r>
            <w:r w:rsidRPr="00963342">
              <w:rPr>
                <w:rFonts w:ascii="Times New Roman" w:hAnsi="Times New Roman" w:cs="Times New Roman"/>
                <w:sz w:val="20"/>
                <w:szCs w:val="20"/>
              </w:rPr>
              <w:t xml:space="preserve"> fleet lists (sampling frames) for the at sea observer programme with a similar selection design however, with different target species</w:t>
            </w:r>
            <w:r>
              <w:rPr>
                <w:rFonts w:ascii="Times New Roman" w:hAnsi="Times New Roman" w:cs="Times New Roman"/>
                <w:sz w:val="20"/>
                <w:szCs w:val="20"/>
              </w:rPr>
              <w:t xml:space="preserve"> and effort</w:t>
            </w:r>
            <w:r w:rsidRPr="00963342">
              <w:rPr>
                <w:rFonts w:ascii="Times New Roman" w:hAnsi="Times New Roman" w:cs="Times New Roman"/>
                <w:sz w:val="20"/>
                <w:szCs w:val="20"/>
              </w:rPr>
              <w:t>. The vessel list are presently covering:</w:t>
            </w:r>
          </w:p>
          <w:p w:rsidR="00224505" w:rsidRPr="00DE5747" w:rsidRDefault="00224505" w:rsidP="00224505">
            <w:pPr>
              <w:pStyle w:val="ListParagraph"/>
              <w:numPr>
                <w:ilvl w:val="0"/>
                <w:numId w:val="4"/>
              </w:numPr>
              <w:spacing w:before="120" w:after="0"/>
              <w:rPr>
                <w:rFonts w:ascii="Times New Roman" w:hAnsi="Times New Roman" w:cs="Times New Roman"/>
                <w:sz w:val="20"/>
                <w:szCs w:val="20"/>
              </w:rPr>
            </w:pPr>
            <w:proofErr w:type="spellStart"/>
            <w:r>
              <w:rPr>
                <w:rFonts w:ascii="Times New Roman" w:hAnsi="Times New Roman" w:cs="Times New Roman"/>
                <w:sz w:val="20"/>
                <w:szCs w:val="20"/>
              </w:rPr>
              <w:t>Lyngby</w:t>
            </w:r>
            <w:proofErr w:type="spellEnd"/>
            <w:r w:rsidRPr="00DE5747">
              <w:rPr>
                <w:rFonts w:ascii="Times New Roman" w:hAnsi="Times New Roman" w:cs="Times New Roman"/>
                <w:sz w:val="20"/>
                <w:szCs w:val="20"/>
              </w:rPr>
              <w:t>, Trawler/Seiner (OTB-SDN: SD 25-32)</w:t>
            </w:r>
          </w:p>
          <w:p w:rsidR="00224505" w:rsidRPr="00DE5747" w:rsidRDefault="00224505" w:rsidP="00224505">
            <w:pPr>
              <w:pStyle w:val="ListParagraph"/>
              <w:numPr>
                <w:ilvl w:val="0"/>
                <w:numId w:val="4"/>
              </w:numPr>
              <w:spacing w:before="120" w:after="0"/>
              <w:rPr>
                <w:rFonts w:ascii="Times New Roman" w:hAnsi="Times New Roman" w:cs="Times New Roman"/>
                <w:sz w:val="20"/>
                <w:szCs w:val="20"/>
              </w:rPr>
            </w:pPr>
            <w:proofErr w:type="spellStart"/>
            <w:r>
              <w:rPr>
                <w:rFonts w:ascii="Times New Roman" w:hAnsi="Times New Roman" w:cs="Times New Roman"/>
                <w:sz w:val="20"/>
                <w:szCs w:val="20"/>
              </w:rPr>
              <w:t>Lyngby</w:t>
            </w:r>
            <w:proofErr w:type="spellEnd"/>
            <w:r w:rsidRPr="00DE5747">
              <w:rPr>
                <w:rFonts w:ascii="Times New Roman" w:hAnsi="Times New Roman" w:cs="Times New Roman"/>
                <w:sz w:val="20"/>
                <w:szCs w:val="20"/>
              </w:rPr>
              <w:t>, trawler/Seiner (OTB-SDN: SD 21-24)</w:t>
            </w:r>
          </w:p>
          <w:p w:rsidR="00224505" w:rsidRPr="00224505" w:rsidRDefault="00224505" w:rsidP="00224505">
            <w:pPr>
              <w:pStyle w:val="ListParagraph"/>
              <w:numPr>
                <w:ilvl w:val="0"/>
                <w:numId w:val="4"/>
              </w:numPr>
              <w:spacing w:before="120" w:after="0"/>
              <w:rPr>
                <w:rFonts w:ascii="Times New Roman" w:hAnsi="Times New Roman" w:cs="Times New Roman"/>
                <w:sz w:val="20"/>
                <w:szCs w:val="20"/>
                <w:lang w:val="da-DK"/>
              </w:rPr>
            </w:pPr>
            <w:r w:rsidRPr="00224505">
              <w:rPr>
                <w:rFonts w:ascii="Times New Roman" w:hAnsi="Times New Roman" w:cs="Times New Roman"/>
                <w:sz w:val="20"/>
                <w:szCs w:val="20"/>
                <w:lang w:val="da-DK"/>
              </w:rPr>
              <w:t>Hirtshals, Trawler/</w:t>
            </w:r>
            <w:proofErr w:type="spellStart"/>
            <w:r w:rsidRPr="00224505">
              <w:rPr>
                <w:rFonts w:ascii="Times New Roman" w:hAnsi="Times New Roman" w:cs="Times New Roman"/>
                <w:sz w:val="20"/>
                <w:szCs w:val="20"/>
                <w:lang w:val="da-DK"/>
              </w:rPr>
              <w:t>Seiner</w:t>
            </w:r>
            <w:proofErr w:type="spellEnd"/>
            <w:r w:rsidRPr="00224505">
              <w:rPr>
                <w:rFonts w:ascii="Times New Roman" w:hAnsi="Times New Roman" w:cs="Times New Roman"/>
                <w:sz w:val="20"/>
                <w:szCs w:val="20"/>
                <w:lang w:val="da-DK"/>
              </w:rPr>
              <w:t xml:space="preserve"> Skagerrak/ Kattegat (OTB-SDN: SD 20-21)</w:t>
            </w:r>
          </w:p>
          <w:p w:rsidR="00224505" w:rsidRPr="00DE5747" w:rsidRDefault="00224505" w:rsidP="00224505">
            <w:pPr>
              <w:pStyle w:val="ListParagraph"/>
              <w:numPr>
                <w:ilvl w:val="0"/>
                <w:numId w:val="4"/>
              </w:numPr>
              <w:spacing w:before="120" w:after="0"/>
              <w:rPr>
                <w:rFonts w:ascii="Times New Roman" w:hAnsi="Times New Roman" w:cs="Times New Roman"/>
                <w:sz w:val="20"/>
                <w:szCs w:val="20"/>
              </w:rPr>
            </w:pPr>
            <w:proofErr w:type="spellStart"/>
            <w:r w:rsidRPr="00DE5747">
              <w:rPr>
                <w:rFonts w:ascii="Times New Roman" w:hAnsi="Times New Roman" w:cs="Times New Roman"/>
                <w:sz w:val="20"/>
                <w:szCs w:val="20"/>
              </w:rPr>
              <w:t>Hirtshals</w:t>
            </w:r>
            <w:proofErr w:type="spellEnd"/>
            <w:r w:rsidRPr="00DE5747">
              <w:rPr>
                <w:rFonts w:ascii="Times New Roman" w:hAnsi="Times New Roman" w:cs="Times New Roman"/>
                <w:sz w:val="20"/>
                <w:szCs w:val="20"/>
              </w:rPr>
              <w:t>, Trawler/Seiner North Sea (OTB-SDN: SD IV)</w:t>
            </w:r>
          </w:p>
          <w:p w:rsidR="00224505" w:rsidRPr="00DE5747" w:rsidRDefault="00224505" w:rsidP="00224505">
            <w:pPr>
              <w:pStyle w:val="ListParagraph"/>
              <w:numPr>
                <w:ilvl w:val="0"/>
                <w:numId w:val="4"/>
              </w:numPr>
              <w:spacing w:before="120" w:after="0"/>
              <w:rPr>
                <w:rFonts w:ascii="Times New Roman" w:hAnsi="Times New Roman" w:cs="Times New Roman"/>
                <w:sz w:val="20"/>
                <w:szCs w:val="20"/>
              </w:rPr>
            </w:pPr>
            <w:proofErr w:type="spellStart"/>
            <w:r w:rsidRPr="00DE5747">
              <w:rPr>
                <w:rFonts w:ascii="Times New Roman" w:hAnsi="Times New Roman" w:cs="Times New Roman"/>
                <w:sz w:val="20"/>
                <w:szCs w:val="20"/>
              </w:rPr>
              <w:t>Hirtshals</w:t>
            </w:r>
            <w:proofErr w:type="spellEnd"/>
            <w:r w:rsidRPr="00DE5747">
              <w:rPr>
                <w:rFonts w:ascii="Times New Roman" w:hAnsi="Times New Roman" w:cs="Times New Roman"/>
                <w:sz w:val="20"/>
                <w:szCs w:val="20"/>
              </w:rPr>
              <w:t>, Skagerrak and North Sea – shrimp fishery (OTB_CRU: SD 20- IV)</w:t>
            </w:r>
          </w:p>
          <w:p w:rsidR="00224505" w:rsidRPr="00DE5747" w:rsidRDefault="00224505" w:rsidP="00224505">
            <w:pPr>
              <w:pStyle w:val="ListParagraph"/>
              <w:numPr>
                <w:ilvl w:val="0"/>
                <w:numId w:val="4"/>
              </w:numPr>
              <w:spacing w:before="120" w:after="0"/>
              <w:rPr>
                <w:rFonts w:ascii="Times New Roman" w:hAnsi="Times New Roman" w:cs="Times New Roman"/>
                <w:sz w:val="20"/>
                <w:szCs w:val="20"/>
              </w:rPr>
            </w:pPr>
            <w:proofErr w:type="spellStart"/>
            <w:r>
              <w:rPr>
                <w:rFonts w:ascii="Times New Roman" w:hAnsi="Times New Roman" w:cs="Times New Roman"/>
                <w:sz w:val="20"/>
                <w:szCs w:val="20"/>
              </w:rPr>
              <w:t>Lyngby</w:t>
            </w:r>
            <w:proofErr w:type="spellEnd"/>
            <w:r>
              <w:rPr>
                <w:rFonts w:ascii="Times New Roman" w:hAnsi="Times New Roman" w:cs="Times New Roman"/>
                <w:sz w:val="20"/>
                <w:szCs w:val="20"/>
              </w:rPr>
              <w:t xml:space="preserve"> </w:t>
            </w:r>
            <w:r w:rsidRPr="00DE5747">
              <w:rPr>
                <w:rFonts w:ascii="Times New Roman" w:hAnsi="Times New Roman" w:cs="Times New Roman"/>
                <w:sz w:val="20"/>
                <w:szCs w:val="20"/>
              </w:rPr>
              <w:t xml:space="preserve">, </w:t>
            </w:r>
            <w:r>
              <w:rPr>
                <w:rFonts w:ascii="Times New Roman" w:hAnsi="Times New Roman" w:cs="Times New Roman"/>
                <w:sz w:val="20"/>
                <w:szCs w:val="20"/>
              </w:rPr>
              <w:t xml:space="preserve">Beam trawler, </w:t>
            </w:r>
            <w:r w:rsidRPr="00C60638">
              <w:rPr>
                <w:rFonts w:ascii="Times New Roman" w:hAnsi="Times New Roman" w:cs="Times New Roman"/>
                <w:sz w:val="20"/>
                <w:szCs w:val="20"/>
              </w:rPr>
              <w:t>North Sea</w:t>
            </w:r>
            <w:r w:rsidRPr="0075117C">
              <w:rPr>
                <w:rFonts w:ascii="Times New Roman" w:hAnsi="Times New Roman" w:cs="Times New Roman"/>
                <w:sz w:val="20"/>
                <w:szCs w:val="20"/>
              </w:rPr>
              <w:t xml:space="preserve"> </w:t>
            </w:r>
            <w:r w:rsidRPr="00DE5747">
              <w:rPr>
                <w:rFonts w:ascii="Times New Roman" w:hAnsi="Times New Roman" w:cs="Times New Roman"/>
                <w:sz w:val="20"/>
                <w:szCs w:val="20"/>
              </w:rPr>
              <w:t>brown shrimp (TBB: IV)</w:t>
            </w:r>
          </w:p>
          <w:p w:rsidR="00224505" w:rsidRPr="0075117C" w:rsidRDefault="00224505" w:rsidP="00224505">
            <w:pPr>
              <w:spacing w:before="120" w:after="0"/>
              <w:rPr>
                <w:rFonts w:ascii="Times New Roman" w:hAnsi="Times New Roman" w:cs="Times New Roman"/>
                <w:sz w:val="20"/>
                <w:szCs w:val="20"/>
              </w:rPr>
            </w:pPr>
            <w:r w:rsidRPr="00963342">
              <w:rPr>
                <w:rFonts w:ascii="Times New Roman" w:hAnsi="Times New Roman" w:cs="Times New Roman"/>
                <w:sz w:val="20"/>
                <w:szCs w:val="20"/>
              </w:rPr>
              <w:t xml:space="preserve">Effort allocation (observer trips) between the </w:t>
            </w:r>
            <w:proofErr w:type="gramStart"/>
            <w:r w:rsidRPr="00963342">
              <w:rPr>
                <w:rFonts w:ascii="Times New Roman" w:hAnsi="Times New Roman" w:cs="Times New Roman"/>
                <w:sz w:val="20"/>
                <w:szCs w:val="20"/>
              </w:rPr>
              <w:t>vessel</w:t>
            </w:r>
            <w:proofErr w:type="gramEnd"/>
            <w:r w:rsidRPr="00963342">
              <w:rPr>
                <w:rFonts w:ascii="Times New Roman" w:hAnsi="Times New Roman" w:cs="Times New Roman"/>
                <w:sz w:val="20"/>
                <w:szCs w:val="20"/>
              </w:rPr>
              <w:t xml:space="preserve"> lists are based on the total effort available allocated </w:t>
            </w:r>
            <w:r>
              <w:rPr>
                <w:rFonts w:ascii="Times New Roman" w:hAnsi="Times New Roman" w:cs="Times New Roman"/>
                <w:sz w:val="20"/>
                <w:szCs w:val="20"/>
              </w:rPr>
              <w:t>according</w:t>
            </w:r>
            <w:r w:rsidRPr="00963342">
              <w:rPr>
                <w:rFonts w:ascii="Times New Roman" w:hAnsi="Times New Roman" w:cs="Times New Roman"/>
                <w:sz w:val="20"/>
                <w:szCs w:val="20"/>
              </w:rPr>
              <w:t xml:space="preserve"> to the numbers of </w:t>
            </w:r>
            <w:r>
              <w:rPr>
                <w:rFonts w:ascii="Times New Roman" w:hAnsi="Times New Roman" w:cs="Times New Roman"/>
                <w:sz w:val="20"/>
                <w:szCs w:val="20"/>
              </w:rPr>
              <w:t>trips</w:t>
            </w:r>
            <w:r w:rsidRPr="00963342">
              <w:rPr>
                <w:rFonts w:ascii="Times New Roman" w:hAnsi="Times New Roman" w:cs="Times New Roman"/>
                <w:sz w:val="20"/>
                <w:szCs w:val="20"/>
              </w:rPr>
              <w:t xml:space="preserve"> in each vessel </w:t>
            </w:r>
            <w:r w:rsidRPr="0075117C">
              <w:rPr>
                <w:rFonts w:ascii="Times New Roman" w:hAnsi="Times New Roman" w:cs="Times New Roman"/>
                <w:sz w:val="20"/>
                <w:szCs w:val="20"/>
              </w:rPr>
              <w:t xml:space="preserve">list group. Each stratum has incorporated a minimum number of 2 trips. Each vessel list is stratified by quarter. </w:t>
            </w:r>
            <w:r>
              <w:rPr>
                <w:rFonts w:ascii="Times New Roman" w:hAnsi="Times New Roman" w:cs="Times New Roman"/>
                <w:sz w:val="20"/>
                <w:szCs w:val="20"/>
              </w:rPr>
              <w:t>Each vessel on a given list has equal change of being selected.</w:t>
            </w:r>
          </w:p>
          <w:p w:rsidR="00224505" w:rsidRPr="00963342" w:rsidRDefault="00224505" w:rsidP="00224505">
            <w:pPr>
              <w:spacing w:before="120" w:after="0"/>
              <w:rPr>
                <w:rFonts w:ascii="Times New Roman" w:hAnsi="Times New Roman" w:cs="Times New Roman"/>
                <w:sz w:val="20"/>
                <w:szCs w:val="20"/>
              </w:rPr>
            </w:pPr>
            <w:r w:rsidRPr="00963342">
              <w:rPr>
                <w:rFonts w:ascii="Times New Roman" w:hAnsi="Times New Roman" w:cs="Times New Roman"/>
                <w:sz w:val="20"/>
                <w:szCs w:val="20"/>
              </w:rPr>
              <w:t xml:space="preserve"> As the vessels are randomly selected in a database based on last </w:t>
            </w:r>
            <w:proofErr w:type="spellStart"/>
            <w:r w:rsidRPr="00963342">
              <w:rPr>
                <w:rFonts w:ascii="Times New Roman" w:hAnsi="Times New Roman" w:cs="Times New Roman"/>
                <w:sz w:val="20"/>
                <w:szCs w:val="20"/>
              </w:rPr>
              <w:t>years</w:t>
            </w:r>
            <w:proofErr w:type="spellEnd"/>
            <w:r w:rsidRPr="00963342">
              <w:rPr>
                <w:rFonts w:ascii="Times New Roman" w:hAnsi="Times New Roman" w:cs="Times New Roman"/>
                <w:sz w:val="20"/>
                <w:szCs w:val="20"/>
              </w:rPr>
              <w:t xml:space="preserve"> fishery, large changes in fishing pattern between years can affect the sampling in a given year. When a vessel is selected for an observer trip the vessel has to be contacted by the observer and asked for participation on the next conducted fishing trip. The </w:t>
            </w:r>
            <w:proofErr w:type="gramStart"/>
            <w:r w:rsidRPr="00963342">
              <w:rPr>
                <w:rFonts w:ascii="Times New Roman" w:hAnsi="Times New Roman" w:cs="Times New Roman"/>
                <w:sz w:val="20"/>
                <w:szCs w:val="20"/>
              </w:rPr>
              <w:t>fishermen</w:t>
            </w:r>
            <w:proofErr w:type="gramEnd"/>
            <w:r w:rsidRPr="00963342">
              <w:rPr>
                <w:rFonts w:ascii="Times New Roman" w:hAnsi="Times New Roman" w:cs="Times New Roman"/>
                <w:sz w:val="20"/>
                <w:szCs w:val="20"/>
              </w:rPr>
              <w:t xml:space="preserve"> answers are recorded and refusal rates calculated for each vessel list. </w:t>
            </w:r>
          </w:p>
          <w:p w:rsidR="00224505" w:rsidRPr="00963342" w:rsidRDefault="00224505" w:rsidP="00224505">
            <w:pPr>
              <w:spacing w:before="120" w:after="0"/>
              <w:rPr>
                <w:rFonts w:ascii="Times New Roman" w:hAnsi="Times New Roman" w:cs="Times New Roman"/>
                <w:sz w:val="20"/>
                <w:szCs w:val="20"/>
              </w:rPr>
            </w:pPr>
          </w:p>
          <w:p w:rsidR="00224505" w:rsidRPr="008E2511" w:rsidRDefault="00224505" w:rsidP="00224505">
            <w:pPr>
              <w:spacing w:after="120"/>
              <w:rPr>
                <w:rFonts w:ascii="Times New Roman" w:hAnsi="Times New Roman" w:cs="Times New Roman"/>
                <w:sz w:val="20"/>
                <w:szCs w:val="20"/>
              </w:rPr>
            </w:pPr>
            <w:r w:rsidRPr="00963342">
              <w:rPr>
                <w:rFonts w:ascii="Times New Roman" w:hAnsi="Times New Roman" w:cs="Times New Roman"/>
                <w:sz w:val="20"/>
                <w:szCs w:val="20"/>
              </w:rPr>
              <w:t>Purpose: At-sea Observer Programme for length, age, weight data of landings of and discards of demersal species</w:t>
            </w:r>
            <w:r>
              <w:rPr>
                <w:rFonts w:ascii="Times New Roman" w:hAnsi="Times New Roman" w:cs="Times New Roman"/>
                <w:sz w:val="20"/>
                <w:szCs w:val="20"/>
              </w:rPr>
              <w:t xml:space="preserve"> as well as for brown shrimps and </w:t>
            </w:r>
            <w:proofErr w:type="gramStart"/>
            <w:r>
              <w:rPr>
                <w:rFonts w:ascii="Times New Roman" w:hAnsi="Times New Roman" w:cs="Times New Roman"/>
                <w:sz w:val="20"/>
                <w:szCs w:val="20"/>
              </w:rPr>
              <w:t>deep water</w:t>
            </w:r>
            <w:proofErr w:type="gramEnd"/>
            <w:r>
              <w:rPr>
                <w:rFonts w:ascii="Times New Roman" w:hAnsi="Times New Roman" w:cs="Times New Roman"/>
                <w:sz w:val="20"/>
                <w:szCs w:val="20"/>
              </w:rPr>
              <w:t xml:space="preserve"> shrimp</w:t>
            </w:r>
            <w:r w:rsidRPr="008E2511">
              <w:rPr>
                <w:rFonts w:ascii="Times New Roman" w:hAnsi="Times New Roman" w:cs="Times New Roman"/>
                <w:sz w:val="20"/>
                <w:szCs w:val="20"/>
              </w:rPr>
              <w:t>. All species caught are registered for total weight and length but only selected species for the area are collected for age and individual weight.</w:t>
            </w:r>
            <w:r>
              <w:rPr>
                <w:rFonts w:ascii="Times New Roman" w:hAnsi="Times New Roman" w:cs="Times New Roman"/>
                <w:sz w:val="20"/>
                <w:szCs w:val="20"/>
              </w:rPr>
              <w:t xml:space="preserve"> The </w:t>
            </w:r>
            <w:r>
              <w:rPr>
                <w:rFonts w:ascii="Times New Roman" w:hAnsi="Times New Roman" w:cs="Times New Roman"/>
                <w:sz w:val="20"/>
                <w:szCs w:val="20"/>
              </w:rPr>
              <w:lastRenderedPageBreak/>
              <w:t xml:space="preserve">main aim of the observer trips is to measure the discarded part and only weight by species is recorded for the landed part. </w:t>
            </w:r>
          </w:p>
          <w:p w:rsidR="00224505" w:rsidRPr="00963342" w:rsidRDefault="00224505" w:rsidP="00224505">
            <w:pPr>
              <w:spacing w:after="120"/>
              <w:rPr>
                <w:rFonts w:ascii="Times New Roman" w:hAnsi="Times New Roman" w:cs="Times New Roman"/>
                <w:sz w:val="20"/>
                <w:szCs w:val="20"/>
              </w:rPr>
            </w:pPr>
            <w:r w:rsidRPr="00963342">
              <w:rPr>
                <w:rFonts w:ascii="Times New Roman" w:hAnsi="Times New Roman" w:cs="Times New Roman"/>
                <w:sz w:val="20"/>
                <w:szCs w:val="20"/>
              </w:rPr>
              <w:t xml:space="preserve">Temporal Stratification: Quarterly </w:t>
            </w:r>
          </w:p>
          <w:tbl>
            <w:tblPr>
              <w:tblStyle w:val="TableGrid"/>
              <w:tblW w:w="0" w:type="auto"/>
              <w:tblLook w:val="04A0" w:firstRow="1" w:lastRow="0" w:firstColumn="1" w:lastColumn="0" w:noHBand="0" w:noVBand="1"/>
            </w:tblPr>
            <w:tblGrid>
              <w:gridCol w:w="641"/>
              <w:gridCol w:w="1423"/>
              <w:gridCol w:w="1649"/>
              <w:gridCol w:w="1705"/>
              <w:gridCol w:w="1677"/>
              <w:gridCol w:w="1633"/>
            </w:tblGrid>
            <w:tr w:rsidR="00224505" w:rsidRPr="00963342" w:rsidTr="00833C95">
              <w:tc>
                <w:tcPr>
                  <w:tcW w:w="643" w:type="dxa"/>
                </w:tcPr>
                <w:p w:rsidR="00224505" w:rsidRPr="00DE5747" w:rsidRDefault="00224505" w:rsidP="00224505">
                  <w:pPr>
                    <w:spacing w:after="120" w:line="276" w:lineRule="auto"/>
                    <w:rPr>
                      <w:rFonts w:ascii="Times New Roman" w:hAnsi="Times New Roman" w:cs="Times New Roman"/>
                      <w:sz w:val="20"/>
                      <w:szCs w:val="20"/>
                    </w:rPr>
                  </w:pPr>
                </w:p>
              </w:tc>
              <w:tc>
                <w:tcPr>
                  <w:tcW w:w="1442"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Sampling frame</w:t>
                  </w:r>
                </w:p>
              </w:tc>
              <w:tc>
                <w:tcPr>
                  <w:tcW w:w="1707"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Sampling unit</w:t>
                  </w:r>
                </w:p>
              </w:tc>
              <w:tc>
                <w:tcPr>
                  <w:tcW w:w="1753"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Stratification</w:t>
                  </w:r>
                </w:p>
              </w:tc>
              <w:tc>
                <w:tcPr>
                  <w:tcW w:w="1729"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Selection Method</w:t>
                  </w:r>
                </w:p>
              </w:tc>
              <w:tc>
                <w:tcPr>
                  <w:tcW w:w="1680"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Sampling effort</w:t>
                  </w:r>
                </w:p>
              </w:tc>
            </w:tr>
            <w:tr w:rsidR="00224505" w:rsidRPr="00963342" w:rsidTr="00833C95">
              <w:tc>
                <w:tcPr>
                  <w:tcW w:w="643" w:type="dxa"/>
                </w:tcPr>
                <w:p w:rsidR="00224505" w:rsidRPr="00963342" w:rsidRDefault="00224505" w:rsidP="00224505">
                  <w:pPr>
                    <w:spacing w:after="120" w:line="276" w:lineRule="auto"/>
                    <w:rPr>
                      <w:rFonts w:ascii="Times New Roman" w:hAnsi="Times New Roman" w:cs="Times New Roman"/>
                      <w:sz w:val="20"/>
                      <w:szCs w:val="20"/>
                    </w:rPr>
                  </w:pPr>
                </w:p>
              </w:tc>
              <w:tc>
                <w:tcPr>
                  <w:tcW w:w="1442" w:type="dxa"/>
                </w:tcPr>
                <w:p w:rsidR="00224505" w:rsidRPr="00963342" w:rsidRDefault="00224505" w:rsidP="00224505">
                  <w:pPr>
                    <w:spacing w:after="120" w:line="276" w:lineRule="auto"/>
                    <w:rPr>
                      <w:rFonts w:ascii="Times New Roman" w:hAnsi="Times New Roman" w:cs="Times New Roman"/>
                      <w:sz w:val="20"/>
                      <w:szCs w:val="20"/>
                    </w:rPr>
                  </w:pPr>
                </w:p>
              </w:tc>
              <w:tc>
                <w:tcPr>
                  <w:tcW w:w="1707" w:type="dxa"/>
                </w:tcPr>
                <w:p w:rsidR="00224505" w:rsidRPr="00963342" w:rsidRDefault="00224505" w:rsidP="00224505">
                  <w:pPr>
                    <w:spacing w:after="120" w:line="276" w:lineRule="auto"/>
                    <w:rPr>
                      <w:rFonts w:ascii="Times New Roman" w:hAnsi="Times New Roman" w:cs="Times New Roman"/>
                      <w:sz w:val="20"/>
                      <w:szCs w:val="20"/>
                    </w:rPr>
                  </w:pPr>
                </w:p>
              </w:tc>
              <w:tc>
                <w:tcPr>
                  <w:tcW w:w="1753" w:type="dxa"/>
                </w:tcPr>
                <w:p w:rsidR="00224505" w:rsidRPr="00963342" w:rsidRDefault="00224505" w:rsidP="00224505">
                  <w:pPr>
                    <w:spacing w:after="120" w:line="276" w:lineRule="auto"/>
                    <w:rPr>
                      <w:rFonts w:ascii="Times New Roman" w:hAnsi="Times New Roman" w:cs="Times New Roman"/>
                      <w:sz w:val="20"/>
                      <w:szCs w:val="20"/>
                    </w:rPr>
                  </w:pPr>
                </w:p>
              </w:tc>
              <w:tc>
                <w:tcPr>
                  <w:tcW w:w="1729" w:type="dxa"/>
                </w:tcPr>
                <w:p w:rsidR="00224505" w:rsidRPr="00963342" w:rsidRDefault="00224505" w:rsidP="00224505">
                  <w:pPr>
                    <w:spacing w:after="120" w:line="276" w:lineRule="auto"/>
                    <w:rPr>
                      <w:rFonts w:ascii="Times New Roman" w:hAnsi="Times New Roman" w:cs="Times New Roman"/>
                      <w:sz w:val="20"/>
                      <w:szCs w:val="20"/>
                    </w:rPr>
                  </w:pPr>
                </w:p>
              </w:tc>
              <w:tc>
                <w:tcPr>
                  <w:tcW w:w="1680" w:type="dxa"/>
                </w:tcPr>
                <w:p w:rsidR="00224505" w:rsidRPr="00963342" w:rsidRDefault="00224505" w:rsidP="00224505">
                  <w:pPr>
                    <w:spacing w:after="120" w:line="276" w:lineRule="auto"/>
                    <w:rPr>
                      <w:rFonts w:ascii="Times New Roman" w:hAnsi="Times New Roman" w:cs="Times New Roman"/>
                      <w:sz w:val="20"/>
                      <w:szCs w:val="20"/>
                    </w:rPr>
                  </w:pPr>
                </w:p>
              </w:tc>
            </w:tr>
            <w:tr w:rsidR="00224505" w:rsidRPr="00963342" w:rsidTr="00833C95">
              <w:tc>
                <w:tcPr>
                  <w:tcW w:w="643" w:type="dxa"/>
                </w:tcPr>
                <w:p w:rsidR="00224505" w:rsidRPr="008E2511"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1</w:t>
                  </w:r>
                  <w:r>
                    <w:rPr>
                      <w:rFonts w:ascii="Times New Roman" w:hAnsi="Times New Roman" w:cs="Times New Roman"/>
                      <w:sz w:val="20"/>
                      <w:szCs w:val="20"/>
                    </w:rPr>
                    <w:t>.</w:t>
                  </w:r>
                  <w:r w:rsidRPr="008E2511">
                    <w:rPr>
                      <w:rFonts w:ascii="Times New Roman" w:hAnsi="Times New Roman" w:cs="Times New Roman"/>
                      <w:sz w:val="20"/>
                      <w:szCs w:val="20"/>
                    </w:rPr>
                    <w:t>SU</w:t>
                  </w:r>
                </w:p>
              </w:tc>
              <w:tc>
                <w:tcPr>
                  <w:tcW w:w="1442" w:type="dxa"/>
                </w:tcPr>
                <w:p w:rsidR="00224505" w:rsidRPr="008E2511" w:rsidRDefault="00224505" w:rsidP="00224505">
                  <w:pPr>
                    <w:spacing w:after="120" w:line="276" w:lineRule="auto"/>
                    <w:rPr>
                      <w:rFonts w:ascii="Times New Roman" w:hAnsi="Times New Roman" w:cs="Times New Roman"/>
                      <w:sz w:val="20"/>
                      <w:szCs w:val="20"/>
                    </w:rPr>
                  </w:pPr>
                  <w:proofErr w:type="gramStart"/>
                  <w:r w:rsidRPr="008E2511">
                    <w:rPr>
                      <w:rFonts w:ascii="Times New Roman" w:hAnsi="Times New Roman" w:cs="Times New Roman"/>
                      <w:sz w:val="20"/>
                      <w:szCs w:val="20"/>
                    </w:rPr>
                    <w:t>vessel*</w:t>
                  </w:r>
                  <w:proofErr w:type="gramEnd"/>
                  <w:r w:rsidRPr="008E2511">
                    <w:rPr>
                      <w:rFonts w:ascii="Times New Roman" w:hAnsi="Times New Roman" w:cs="Times New Roman"/>
                      <w:sz w:val="20"/>
                      <w:szCs w:val="20"/>
                    </w:rPr>
                    <w:t xml:space="preserve">time. In principal a list of vessel, where the next trip within a quarter is selected. </w:t>
                  </w:r>
                </w:p>
              </w:tc>
              <w:tc>
                <w:tcPr>
                  <w:tcW w:w="1707"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Fishing Trip</w:t>
                  </w:r>
                </w:p>
              </w:tc>
              <w:tc>
                <w:tcPr>
                  <w:tcW w:w="1753"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Quarterly</w:t>
                  </w:r>
                </w:p>
              </w:tc>
              <w:tc>
                <w:tcPr>
                  <w:tcW w:w="1729" w:type="dxa"/>
                </w:tcPr>
                <w:p w:rsidR="00224505" w:rsidRPr="008E2511" w:rsidRDefault="00224505" w:rsidP="00224505">
                  <w:pPr>
                    <w:spacing w:after="120" w:line="276" w:lineRule="auto"/>
                    <w:rPr>
                      <w:rFonts w:ascii="Times New Roman" w:hAnsi="Times New Roman" w:cs="Times New Roman"/>
                      <w:sz w:val="20"/>
                      <w:szCs w:val="20"/>
                    </w:rPr>
                  </w:pPr>
                  <w:r>
                    <w:rPr>
                      <w:rFonts w:ascii="Times New Roman" w:hAnsi="Times New Roman" w:cs="Times New Roman"/>
                      <w:sz w:val="20"/>
                      <w:szCs w:val="20"/>
                    </w:rPr>
                    <w:t>R</w:t>
                  </w:r>
                  <w:r w:rsidRPr="008E2511">
                    <w:rPr>
                      <w:rFonts w:ascii="Times New Roman" w:hAnsi="Times New Roman" w:cs="Times New Roman"/>
                      <w:sz w:val="20"/>
                      <w:szCs w:val="20"/>
                    </w:rPr>
                    <w:t>andom draw from vessel list with equal probability and with replacement (probability proportional to number of vessels within a list)</w:t>
                  </w:r>
                </w:p>
              </w:tc>
              <w:tc>
                <w:tcPr>
                  <w:tcW w:w="1680"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 xml:space="preserve">Between list is </w:t>
                  </w:r>
                  <w:r>
                    <w:rPr>
                      <w:rFonts w:ascii="Times New Roman" w:hAnsi="Times New Roman" w:cs="Times New Roman"/>
                      <w:sz w:val="20"/>
                      <w:szCs w:val="20"/>
                    </w:rPr>
                    <w:t xml:space="preserve">effort </w:t>
                  </w:r>
                  <w:r w:rsidRPr="008E2511">
                    <w:rPr>
                      <w:rFonts w:ascii="Times New Roman" w:hAnsi="Times New Roman" w:cs="Times New Roman"/>
                      <w:sz w:val="20"/>
                      <w:szCs w:val="20"/>
                    </w:rPr>
                    <w:t xml:space="preserve">proportional to </w:t>
                  </w:r>
                  <w:r>
                    <w:rPr>
                      <w:rFonts w:ascii="Times New Roman" w:hAnsi="Times New Roman" w:cs="Times New Roman"/>
                      <w:sz w:val="20"/>
                      <w:szCs w:val="20"/>
                    </w:rPr>
                    <w:t xml:space="preserve">the total </w:t>
                  </w:r>
                  <w:r w:rsidRPr="008E2511">
                    <w:rPr>
                      <w:rFonts w:ascii="Times New Roman" w:hAnsi="Times New Roman" w:cs="Times New Roman"/>
                      <w:sz w:val="20"/>
                      <w:szCs w:val="20"/>
                    </w:rPr>
                    <w:t xml:space="preserve">number of </w:t>
                  </w:r>
                  <w:r>
                    <w:rPr>
                      <w:rFonts w:ascii="Times New Roman" w:hAnsi="Times New Roman" w:cs="Times New Roman"/>
                      <w:sz w:val="20"/>
                      <w:szCs w:val="20"/>
                    </w:rPr>
                    <w:t>trips</w:t>
                  </w:r>
                  <w:r w:rsidRPr="008E2511">
                    <w:rPr>
                      <w:rFonts w:ascii="Times New Roman" w:hAnsi="Times New Roman" w:cs="Times New Roman"/>
                      <w:sz w:val="20"/>
                      <w:szCs w:val="20"/>
                    </w:rPr>
                    <w:t xml:space="preserve"> in the</w:t>
                  </w:r>
                  <w:r>
                    <w:rPr>
                      <w:rFonts w:ascii="Times New Roman" w:hAnsi="Times New Roman" w:cs="Times New Roman"/>
                      <w:sz w:val="20"/>
                      <w:szCs w:val="20"/>
                    </w:rPr>
                    <w:t xml:space="preserve"> </w:t>
                  </w:r>
                  <w:r w:rsidRPr="008E2511">
                    <w:rPr>
                      <w:rFonts w:ascii="Times New Roman" w:hAnsi="Times New Roman" w:cs="Times New Roman"/>
                      <w:sz w:val="20"/>
                      <w:szCs w:val="20"/>
                    </w:rPr>
                    <w:t>list</w:t>
                  </w:r>
                  <w:r>
                    <w:rPr>
                      <w:rFonts w:ascii="Times New Roman" w:hAnsi="Times New Roman" w:cs="Times New Roman"/>
                      <w:sz w:val="20"/>
                      <w:szCs w:val="20"/>
                    </w:rPr>
                    <w:t>s</w:t>
                  </w:r>
                  <w:r w:rsidRPr="008E2511">
                    <w:rPr>
                      <w:rFonts w:ascii="Times New Roman" w:hAnsi="Times New Roman" w:cs="Times New Roman"/>
                      <w:sz w:val="20"/>
                      <w:szCs w:val="20"/>
                    </w:rPr>
                    <w:t xml:space="preserve"> </w:t>
                  </w:r>
                </w:p>
              </w:tc>
            </w:tr>
            <w:tr w:rsidR="00224505" w:rsidRPr="00963342" w:rsidTr="00833C95">
              <w:tc>
                <w:tcPr>
                  <w:tcW w:w="643" w:type="dxa"/>
                </w:tcPr>
                <w:p w:rsidR="00224505" w:rsidRPr="008E2511"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2</w:t>
                  </w:r>
                  <w:r>
                    <w:rPr>
                      <w:rFonts w:ascii="Times New Roman" w:hAnsi="Times New Roman" w:cs="Times New Roman"/>
                      <w:sz w:val="20"/>
                      <w:szCs w:val="20"/>
                    </w:rPr>
                    <w:t>.</w:t>
                  </w:r>
                  <w:r w:rsidRPr="008E2511">
                    <w:rPr>
                      <w:rFonts w:ascii="Times New Roman" w:hAnsi="Times New Roman" w:cs="Times New Roman"/>
                      <w:sz w:val="20"/>
                      <w:szCs w:val="20"/>
                    </w:rPr>
                    <w:t>SU</w:t>
                  </w:r>
                </w:p>
              </w:tc>
              <w:tc>
                <w:tcPr>
                  <w:tcW w:w="1442"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Hypothetical list of hauls in trip</w:t>
                  </w:r>
                </w:p>
              </w:tc>
              <w:tc>
                <w:tcPr>
                  <w:tcW w:w="1707"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Haul</w:t>
                  </w:r>
                </w:p>
              </w:tc>
              <w:tc>
                <w:tcPr>
                  <w:tcW w:w="1753"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w:t>
                  </w:r>
                </w:p>
              </w:tc>
              <w:tc>
                <w:tcPr>
                  <w:tcW w:w="1729"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Ad-hoc decision</w:t>
                  </w:r>
                </w:p>
              </w:tc>
              <w:tc>
                <w:tcPr>
                  <w:tcW w:w="1680"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Minimum 1haul  per day</w:t>
                  </w:r>
                </w:p>
              </w:tc>
            </w:tr>
            <w:tr w:rsidR="00224505" w:rsidRPr="00963342" w:rsidTr="00833C95">
              <w:tc>
                <w:tcPr>
                  <w:tcW w:w="643" w:type="dxa"/>
                </w:tcPr>
                <w:p w:rsidR="00224505" w:rsidRPr="008E2511"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3</w:t>
                  </w:r>
                  <w:r>
                    <w:rPr>
                      <w:rFonts w:ascii="Times New Roman" w:hAnsi="Times New Roman" w:cs="Times New Roman"/>
                      <w:sz w:val="20"/>
                      <w:szCs w:val="20"/>
                    </w:rPr>
                    <w:t>.</w:t>
                  </w:r>
                  <w:r w:rsidRPr="008E2511">
                    <w:rPr>
                      <w:rFonts w:ascii="Times New Roman" w:hAnsi="Times New Roman" w:cs="Times New Roman"/>
                      <w:sz w:val="20"/>
                      <w:szCs w:val="20"/>
                    </w:rPr>
                    <w:t>SU</w:t>
                  </w:r>
                </w:p>
              </w:tc>
              <w:tc>
                <w:tcPr>
                  <w:tcW w:w="1442"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Hypothetical list of individuals caught in haul</w:t>
                  </w:r>
                </w:p>
              </w:tc>
              <w:tc>
                <w:tcPr>
                  <w:tcW w:w="1707"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Species and Individuals</w:t>
                  </w:r>
                </w:p>
              </w:tc>
              <w:tc>
                <w:tcPr>
                  <w:tcW w:w="1753"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Species,  Catch Fraction,  Commercial Size Category</w:t>
                  </w:r>
                </w:p>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Biology</w:t>
                  </w:r>
                  <w:r>
                    <w:rPr>
                      <w:rFonts w:ascii="Times New Roman" w:hAnsi="Times New Roman" w:cs="Times New Roman"/>
                      <w:sz w:val="20"/>
                      <w:szCs w:val="20"/>
                    </w:rPr>
                    <w:t>:</w:t>
                  </w:r>
                  <w:r w:rsidRPr="008E2511">
                    <w:rPr>
                      <w:rFonts w:ascii="Times New Roman" w:hAnsi="Times New Roman" w:cs="Times New Roman"/>
                      <w:sz w:val="20"/>
                      <w:szCs w:val="20"/>
                    </w:rPr>
                    <w:t xml:space="preserve"> length stratified sampling: 1cm length classes</w:t>
                  </w:r>
                </w:p>
              </w:tc>
              <w:tc>
                <w:tcPr>
                  <w:tcW w:w="1729"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Length: Census (random sub -sample if too large)</w:t>
                  </w:r>
                </w:p>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Biology: length stratified and only for selected species</w:t>
                  </w:r>
                </w:p>
              </w:tc>
              <w:tc>
                <w:tcPr>
                  <w:tcW w:w="1680"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Length: all individuals</w:t>
                  </w:r>
                </w:p>
                <w:p w:rsidR="00224505" w:rsidRPr="008E2511" w:rsidRDefault="00224505" w:rsidP="00224505">
                  <w:pPr>
                    <w:spacing w:after="120" w:line="276" w:lineRule="auto"/>
                    <w:rPr>
                      <w:rFonts w:ascii="Times New Roman" w:hAnsi="Times New Roman" w:cs="Times New Roman"/>
                      <w:sz w:val="20"/>
                      <w:szCs w:val="20"/>
                    </w:rPr>
                  </w:pPr>
                  <w:proofErr w:type="spellStart"/>
                  <w:r w:rsidRPr="00963342">
                    <w:rPr>
                      <w:rFonts w:ascii="Times New Roman" w:hAnsi="Times New Roman" w:cs="Times New Roman"/>
                      <w:sz w:val="20"/>
                      <w:szCs w:val="20"/>
                    </w:rPr>
                    <w:t>Biology</w:t>
                  </w:r>
                  <w:proofErr w:type="gramStart"/>
                  <w:r w:rsidRPr="00963342">
                    <w:rPr>
                      <w:rFonts w:ascii="Times New Roman" w:hAnsi="Times New Roman" w:cs="Times New Roman"/>
                      <w:sz w:val="20"/>
                      <w:szCs w:val="20"/>
                    </w:rPr>
                    <w:t>:For</w:t>
                  </w:r>
                  <w:proofErr w:type="spellEnd"/>
                  <w:proofErr w:type="gramEnd"/>
                  <w:r w:rsidRPr="00963342">
                    <w:rPr>
                      <w:rFonts w:ascii="Times New Roman" w:hAnsi="Times New Roman" w:cs="Times New Roman"/>
                      <w:sz w:val="20"/>
                      <w:szCs w:val="20"/>
                    </w:rPr>
                    <w:t xml:space="preserve"> selected species discards: 1-3 otoliths and individual weights (per </w:t>
                  </w:r>
                  <w:r>
                    <w:rPr>
                      <w:rFonts w:ascii="Times New Roman" w:hAnsi="Times New Roman" w:cs="Times New Roman"/>
                      <w:sz w:val="20"/>
                      <w:szCs w:val="20"/>
                    </w:rPr>
                    <w:t xml:space="preserve">cm </w:t>
                  </w:r>
                  <w:r w:rsidRPr="008E2511">
                    <w:rPr>
                      <w:rFonts w:ascii="Times New Roman" w:hAnsi="Times New Roman" w:cs="Times New Roman"/>
                      <w:sz w:val="20"/>
                      <w:szCs w:val="20"/>
                    </w:rPr>
                    <w:t xml:space="preserve">size </w:t>
                  </w:r>
                  <w:r>
                    <w:rPr>
                      <w:rFonts w:ascii="Times New Roman" w:hAnsi="Times New Roman" w:cs="Times New Roman"/>
                      <w:sz w:val="20"/>
                      <w:szCs w:val="20"/>
                    </w:rPr>
                    <w:t>group</w:t>
                  </w:r>
                  <w:r w:rsidRPr="008E2511">
                    <w:rPr>
                      <w:rFonts w:ascii="Times New Roman" w:hAnsi="Times New Roman" w:cs="Times New Roman"/>
                      <w:sz w:val="20"/>
                      <w:szCs w:val="20"/>
                    </w:rPr>
                    <w:t xml:space="preserve"> and trip – depending on the length of the trip)</w:t>
                  </w:r>
                  <w:r w:rsidR="009D2FB9">
                    <w:rPr>
                      <w:rFonts w:ascii="Times New Roman" w:hAnsi="Times New Roman" w:cs="Times New Roman"/>
                      <w:sz w:val="20"/>
                      <w:szCs w:val="20"/>
                    </w:rPr>
                    <w:t xml:space="preserve"> by trip.</w:t>
                  </w:r>
                </w:p>
                <w:p w:rsidR="00224505" w:rsidRPr="00963342" w:rsidRDefault="00224505" w:rsidP="00224505">
                  <w:pPr>
                    <w:spacing w:after="120" w:line="276" w:lineRule="auto"/>
                    <w:rPr>
                      <w:rFonts w:ascii="Times New Roman" w:hAnsi="Times New Roman" w:cs="Times New Roman"/>
                      <w:sz w:val="20"/>
                      <w:szCs w:val="20"/>
                    </w:rPr>
                  </w:pPr>
                </w:p>
              </w:tc>
            </w:tr>
          </w:tbl>
          <w:p w:rsidR="00224505" w:rsidRPr="00963342" w:rsidRDefault="00224505" w:rsidP="00224505">
            <w:pPr>
              <w:spacing w:after="120"/>
              <w:rPr>
                <w:rFonts w:ascii="Times New Roman" w:hAnsi="Times New Roman" w:cs="Times New Roman"/>
                <w:sz w:val="20"/>
                <w:szCs w:val="20"/>
              </w:rPr>
            </w:pPr>
          </w:p>
          <w:p w:rsidR="00224505" w:rsidRPr="00963342" w:rsidRDefault="00224505" w:rsidP="00224505">
            <w:pPr>
              <w:spacing w:before="120" w:after="0"/>
              <w:rPr>
                <w:rFonts w:ascii="Times New Roman" w:hAnsi="Times New Roman" w:cs="Times New Roman"/>
                <w:sz w:val="20"/>
                <w:szCs w:val="20"/>
              </w:rPr>
            </w:pPr>
          </w:p>
          <w:p w:rsidR="00224505" w:rsidRPr="00DE5747" w:rsidRDefault="00224505" w:rsidP="00224505">
            <w:pPr>
              <w:pStyle w:val="ListParagraph"/>
              <w:numPr>
                <w:ilvl w:val="0"/>
                <w:numId w:val="2"/>
              </w:numPr>
              <w:spacing w:before="120" w:after="0"/>
              <w:rPr>
                <w:rFonts w:ascii="Times New Roman" w:hAnsi="Times New Roman" w:cs="Times New Roman"/>
                <w:sz w:val="20"/>
                <w:szCs w:val="20"/>
              </w:rPr>
            </w:pPr>
            <w:r w:rsidRPr="00DE5747">
              <w:rPr>
                <w:rFonts w:ascii="Times New Roman" w:hAnsi="Times New Roman" w:cs="Times New Roman"/>
                <w:sz w:val="20"/>
                <w:szCs w:val="20"/>
              </w:rPr>
              <w:t xml:space="preserve">At market – Human Consumption </w:t>
            </w:r>
          </w:p>
          <w:p w:rsidR="00224505" w:rsidRPr="00DE5747" w:rsidRDefault="00224505" w:rsidP="00224505">
            <w:pPr>
              <w:pStyle w:val="ListParagraph"/>
              <w:spacing w:before="120" w:after="0"/>
              <w:rPr>
                <w:rFonts w:ascii="Times New Roman" w:hAnsi="Times New Roman" w:cs="Times New Roman"/>
                <w:sz w:val="20"/>
                <w:szCs w:val="20"/>
              </w:rPr>
            </w:pPr>
          </w:p>
          <w:p w:rsidR="00224505" w:rsidRPr="008E2511" w:rsidRDefault="00224505" w:rsidP="00224505">
            <w:pPr>
              <w:rPr>
                <w:rFonts w:ascii="Times New Roman" w:hAnsi="Times New Roman" w:cs="Times New Roman"/>
                <w:sz w:val="20"/>
                <w:szCs w:val="20"/>
              </w:rPr>
            </w:pPr>
            <w:r w:rsidRPr="00963342">
              <w:rPr>
                <w:rFonts w:ascii="Times New Roman" w:hAnsi="Times New Roman" w:cs="Times New Roman"/>
                <w:sz w:val="20"/>
                <w:szCs w:val="20"/>
              </w:rPr>
              <w:t xml:space="preserve">In </w:t>
            </w:r>
            <w:proofErr w:type="gramStart"/>
            <w:r w:rsidRPr="00963342">
              <w:rPr>
                <w:rFonts w:ascii="Times New Roman" w:hAnsi="Times New Roman" w:cs="Times New Roman"/>
                <w:sz w:val="20"/>
                <w:szCs w:val="20"/>
              </w:rPr>
              <w:t>2014</w:t>
            </w:r>
            <w:proofErr w:type="gramEnd"/>
            <w:r w:rsidRPr="00963342">
              <w:rPr>
                <w:rFonts w:ascii="Times New Roman" w:hAnsi="Times New Roman" w:cs="Times New Roman"/>
                <w:sz w:val="20"/>
                <w:szCs w:val="20"/>
              </w:rPr>
              <w:t xml:space="preserve"> the harbour sampling program was </w:t>
            </w:r>
            <w:proofErr w:type="spellStart"/>
            <w:r w:rsidR="009D2FB9">
              <w:rPr>
                <w:rFonts w:ascii="Times New Roman" w:hAnsi="Times New Roman" w:cs="Times New Roman"/>
                <w:sz w:val="20"/>
                <w:szCs w:val="20"/>
              </w:rPr>
              <w:t>uodated</w:t>
            </w:r>
            <w:proofErr w:type="spellEnd"/>
            <w:r w:rsidRPr="00963342">
              <w:rPr>
                <w:rFonts w:ascii="Times New Roman" w:hAnsi="Times New Roman" w:cs="Times New Roman"/>
                <w:sz w:val="20"/>
                <w:szCs w:val="20"/>
              </w:rPr>
              <w:t xml:space="preserve"> from an ad-hoc quota sampling programme to a statistically sound sampling programme. The harbours were grouped in a list with small and large harbours and only harbours where 80% of the landings, trips and value for every stock, was included in the sampling programme</w:t>
            </w:r>
            <w:r w:rsidR="009D2FB9">
              <w:rPr>
                <w:rFonts w:ascii="Times New Roman" w:hAnsi="Times New Roman" w:cs="Times New Roman"/>
                <w:sz w:val="20"/>
                <w:szCs w:val="20"/>
              </w:rPr>
              <w:t xml:space="preserve"> based on last </w:t>
            </w:r>
            <w:proofErr w:type="spellStart"/>
            <w:r w:rsidR="009D2FB9">
              <w:rPr>
                <w:rFonts w:ascii="Times New Roman" w:hAnsi="Times New Roman" w:cs="Times New Roman"/>
                <w:sz w:val="20"/>
                <w:szCs w:val="20"/>
              </w:rPr>
              <w:t>years</w:t>
            </w:r>
            <w:proofErr w:type="spellEnd"/>
            <w:r w:rsidR="009D2FB9">
              <w:rPr>
                <w:rFonts w:ascii="Times New Roman" w:hAnsi="Times New Roman" w:cs="Times New Roman"/>
                <w:sz w:val="20"/>
                <w:szCs w:val="20"/>
              </w:rPr>
              <w:t xml:space="preserve"> landing data</w:t>
            </w:r>
            <w:r w:rsidRPr="00963342">
              <w:rPr>
                <w:rFonts w:ascii="Times New Roman" w:hAnsi="Times New Roman" w:cs="Times New Roman"/>
                <w:sz w:val="20"/>
                <w:szCs w:val="20"/>
              </w:rPr>
              <w:t xml:space="preserve">. If a harbour is not selected for one of these </w:t>
            </w:r>
            <w:proofErr w:type="gramStart"/>
            <w:r w:rsidRPr="00963342">
              <w:rPr>
                <w:rFonts w:ascii="Times New Roman" w:hAnsi="Times New Roman" w:cs="Times New Roman"/>
                <w:sz w:val="20"/>
                <w:szCs w:val="20"/>
              </w:rPr>
              <w:t>criteria</w:t>
            </w:r>
            <w:proofErr w:type="gramEnd"/>
            <w:r w:rsidRPr="00963342">
              <w:rPr>
                <w:rFonts w:ascii="Times New Roman" w:hAnsi="Times New Roman" w:cs="Times New Roman"/>
                <w:sz w:val="20"/>
                <w:szCs w:val="20"/>
              </w:rPr>
              <w:t xml:space="preserve"> it is not included in the sampling program.  Depending on the size of the </w:t>
            </w:r>
            <w:proofErr w:type="gramStart"/>
            <w:r w:rsidRPr="00963342">
              <w:rPr>
                <w:rFonts w:ascii="Times New Roman" w:hAnsi="Times New Roman" w:cs="Times New Roman"/>
                <w:sz w:val="20"/>
                <w:szCs w:val="20"/>
              </w:rPr>
              <w:t>harbour</w:t>
            </w:r>
            <w:proofErr w:type="gramEnd"/>
            <w:r w:rsidRPr="00963342">
              <w:rPr>
                <w:rFonts w:ascii="Times New Roman" w:hAnsi="Times New Roman" w:cs="Times New Roman"/>
                <w:sz w:val="20"/>
                <w:szCs w:val="20"/>
              </w:rPr>
              <w:t xml:space="preserve"> (small or large) different effort has been allocated to the harbour site. Each harbour on the list has been given a </w:t>
            </w:r>
            <w:proofErr w:type="gramStart"/>
            <w:r w:rsidRPr="00963342">
              <w:rPr>
                <w:rFonts w:ascii="Times New Roman" w:hAnsi="Times New Roman" w:cs="Times New Roman"/>
                <w:sz w:val="20"/>
                <w:szCs w:val="20"/>
              </w:rPr>
              <w:t>time period</w:t>
            </w:r>
            <w:proofErr w:type="gramEnd"/>
            <w:r w:rsidRPr="00963342">
              <w:rPr>
                <w:rFonts w:ascii="Times New Roman" w:hAnsi="Times New Roman" w:cs="Times New Roman"/>
                <w:sz w:val="20"/>
                <w:szCs w:val="20"/>
              </w:rPr>
              <w:t xml:space="preserve"> where a visit has to be conducted and sampled for the selected species/stocks. </w:t>
            </w:r>
            <w:r w:rsidRPr="00F1142A">
              <w:rPr>
                <w:rFonts w:ascii="Times New Roman" w:hAnsi="Times New Roman" w:cs="Times New Roman"/>
                <w:sz w:val="20"/>
                <w:szCs w:val="20"/>
              </w:rPr>
              <w:t xml:space="preserve">Presently, </w:t>
            </w:r>
            <w:r w:rsidR="00F1142A" w:rsidRPr="00F1142A">
              <w:rPr>
                <w:rFonts w:ascii="Times New Roman" w:hAnsi="Times New Roman" w:cs="Times New Roman"/>
                <w:sz w:val="20"/>
                <w:szCs w:val="20"/>
              </w:rPr>
              <w:t>24</w:t>
            </w:r>
            <w:r w:rsidRPr="00F1142A">
              <w:rPr>
                <w:rFonts w:ascii="Times New Roman" w:hAnsi="Times New Roman" w:cs="Times New Roman"/>
                <w:sz w:val="20"/>
                <w:szCs w:val="20"/>
              </w:rPr>
              <w:t xml:space="preserve"> harbours</w:t>
            </w:r>
            <w:r w:rsidRPr="008E2511">
              <w:rPr>
                <w:rFonts w:ascii="Times New Roman" w:hAnsi="Times New Roman" w:cs="Times New Roman"/>
                <w:sz w:val="20"/>
                <w:szCs w:val="20"/>
              </w:rPr>
              <w:t xml:space="preserve"> have been selected and each harbour is considered a separate sampling frame. </w:t>
            </w:r>
            <w:r>
              <w:rPr>
                <w:rFonts w:ascii="Times New Roman" w:hAnsi="Times New Roman" w:cs="Times New Roman"/>
                <w:sz w:val="20"/>
                <w:szCs w:val="20"/>
              </w:rPr>
              <w:t>The 6 largest harbour</w:t>
            </w:r>
            <w:r w:rsidRPr="008E2511">
              <w:rPr>
                <w:rFonts w:ascii="Times New Roman" w:hAnsi="Times New Roman" w:cs="Times New Roman"/>
                <w:sz w:val="20"/>
                <w:szCs w:val="20"/>
              </w:rPr>
              <w:t xml:space="preserve"> have been allocated </w:t>
            </w:r>
            <w:r>
              <w:rPr>
                <w:rFonts w:ascii="Times New Roman" w:hAnsi="Times New Roman" w:cs="Times New Roman"/>
                <w:sz w:val="20"/>
                <w:szCs w:val="20"/>
              </w:rPr>
              <w:t>4</w:t>
            </w:r>
            <w:r w:rsidRPr="008E2511">
              <w:rPr>
                <w:rFonts w:ascii="Times New Roman" w:hAnsi="Times New Roman" w:cs="Times New Roman"/>
                <w:sz w:val="20"/>
                <w:szCs w:val="20"/>
              </w:rPr>
              <w:t xml:space="preserve"> sampling event per quarter and the small harbours 1 sampling event per quarter. </w:t>
            </w:r>
            <w:r>
              <w:rPr>
                <w:rFonts w:ascii="Times New Roman" w:hAnsi="Times New Roman" w:cs="Times New Roman"/>
                <w:sz w:val="20"/>
                <w:szCs w:val="20"/>
              </w:rPr>
              <w:t xml:space="preserve">Do to the quarterly stratification a harbour can change between being one of the 6 largest harbour and the smaller harbours between quarters. At a harbour </w:t>
            </w:r>
            <w:proofErr w:type="gramStart"/>
            <w:r>
              <w:rPr>
                <w:rFonts w:ascii="Times New Roman" w:hAnsi="Times New Roman" w:cs="Times New Roman"/>
                <w:sz w:val="20"/>
                <w:szCs w:val="20"/>
              </w:rPr>
              <w:t>visit</w:t>
            </w:r>
            <w:proofErr w:type="gramEnd"/>
            <w:r>
              <w:rPr>
                <w:rFonts w:ascii="Times New Roman" w:hAnsi="Times New Roman" w:cs="Times New Roman"/>
                <w:sz w:val="20"/>
                <w:szCs w:val="20"/>
              </w:rPr>
              <w:t xml:space="preserve"> </w:t>
            </w:r>
            <w:r w:rsidR="009D2FB9">
              <w:rPr>
                <w:rFonts w:ascii="Times New Roman" w:hAnsi="Times New Roman" w:cs="Times New Roman"/>
                <w:sz w:val="20"/>
                <w:szCs w:val="20"/>
              </w:rPr>
              <w:t xml:space="preserve">the amount of fish is selected as </w:t>
            </w:r>
            <w:r>
              <w:rPr>
                <w:rFonts w:ascii="Times New Roman" w:hAnsi="Times New Roman" w:cs="Times New Roman"/>
                <w:sz w:val="20"/>
                <w:szCs w:val="20"/>
              </w:rPr>
              <w:t xml:space="preserve">1 of each commercial size sorting box per selected species </w:t>
            </w:r>
            <w:r w:rsidR="009D2FB9">
              <w:rPr>
                <w:rFonts w:ascii="Times New Roman" w:hAnsi="Times New Roman" w:cs="Times New Roman"/>
                <w:sz w:val="20"/>
                <w:szCs w:val="20"/>
              </w:rPr>
              <w:lastRenderedPageBreak/>
              <w:t xml:space="preserve">which </w:t>
            </w:r>
            <w:r>
              <w:rPr>
                <w:rFonts w:ascii="Times New Roman" w:hAnsi="Times New Roman" w:cs="Times New Roman"/>
                <w:sz w:val="20"/>
                <w:szCs w:val="20"/>
              </w:rPr>
              <w:t>is measured for length, individual weight and age.</w:t>
            </w:r>
            <w:r w:rsidR="009D2FB9">
              <w:rPr>
                <w:rFonts w:ascii="Times New Roman" w:hAnsi="Times New Roman" w:cs="Times New Roman"/>
                <w:sz w:val="20"/>
                <w:szCs w:val="20"/>
              </w:rPr>
              <w:t xml:space="preserve"> For flatfish species only 2 fish per cm is </w:t>
            </w:r>
            <w:proofErr w:type="spellStart"/>
            <w:r w:rsidR="009D2FB9">
              <w:rPr>
                <w:rFonts w:ascii="Times New Roman" w:hAnsi="Times New Roman" w:cs="Times New Roman"/>
                <w:sz w:val="20"/>
                <w:szCs w:val="20"/>
              </w:rPr>
              <w:t>messured</w:t>
            </w:r>
            <w:proofErr w:type="spellEnd"/>
            <w:r w:rsidR="009D2FB9">
              <w:rPr>
                <w:rFonts w:ascii="Times New Roman" w:hAnsi="Times New Roman" w:cs="Times New Roman"/>
                <w:sz w:val="20"/>
                <w:szCs w:val="20"/>
              </w:rPr>
              <w:t xml:space="preserve"> for length, weight and age.</w:t>
            </w:r>
          </w:p>
          <w:p w:rsidR="00F1142A" w:rsidRDefault="00F1142A" w:rsidP="00224505">
            <w:pPr>
              <w:pStyle w:val="ListParagraph"/>
              <w:numPr>
                <w:ilvl w:val="0"/>
                <w:numId w:val="5"/>
              </w:numPr>
              <w:rPr>
                <w:rFonts w:ascii="Times New Roman" w:hAnsi="Times New Roman" w:cs="Times New Roman"/>
                <w:sz w:val="20"/>
                <w:szCs w:val="20"/>
              </w:rPr>
            </w:pPr>
            <w:proofErr w:type="spellStart"/>
            <w:r>
              <w:rPr>
                <w:rFonts w:ascii="Times New Roman" w:hAnsi="Times New Roman" w:cs="Times New Roman"/>
                <w:sz w:val="20"/>
                <w:szCs w:val="20"/>
              </w:rPr>
              <w:t>Bagenkop</w:t>
            </w:r>
            <w:proofErr w:type="spellEnd"/>
            <w:r>
              <w:rPr>
                <w:rFonts w:ascii="Times New Roman" w:hAnsi="Times New Roman" w:cs="Times New Roman"/>
                <w:sz w:val="20"/>
                <w:szCs w:val="20"/>
              </w:rPr>
              <w:t xml:space="preserve"> – M DKBAG</w:t>
            </w:r>
          </w:p>
          <w:p w:rsidR="00224505" w:rsidRDefault="00224505" w:rsidP="00224505">
            <w:pPr>
              <w:pStyle w:val="ListParagraph"/>
              <w:numPr>
                <w:ilvl w:val="0"/>
                <w:numId w:val="5"/>
              </w:numPr>
              <w:rPr>
                <w:rFonts w:ascii="Times New Roman" w:hAnsi="Times New Roman" w:cs="Times New Roman"/>
                <w:sz w:val="20"/>
                <w:szCs w:val="20"/>
              </w:rPr>
            </w:pPr>
            <w:proofErr w:type="spellStart"/>
            <w:r>
              <w:rPr>
                <w:rFonts w:ascii="Times New Roman" w:hAnsi="Times New Roman" w:cs="Times New Roman"/>
                <w:sz w:val="20"/>
                <w:szCs w:val="20"/>
              </w:rPr>
              <w:t>Bønnerup</w:t>
            </w:r>
            <w:proofErr w:type="spellEnd"/>
            <w:r>
              <w:rPr>
                <w:rFonts w:ascii="Times New Roman" w:hAnsi="Times New Roman" w:cs="Times New Roman"/>
                <w:sz w:val="20"/>
                <w:szCs w:val="20"/>
              </w:rPr>
              <w:t xml:space="preserve"> – M DKBNP</w:t>
            </w:r>
          </w:p>
          <w:p w:rsidR="00224505" w:rsidRDefault="00224505" w:rsidP="00224505">
            <w:pPr>
              <w:pStyle w:val="ListParagraph"/>
              <w:numPr>
                <w:ilvl w:val="0"/>
                <w:numId w:val="5"/>
              </w:numPr>
              <w:rPr>
                <w:rFonts w:ascii="Times New Roman" w:hAnsi="Times New Roman" w:cs="Times New Roman"/>
                <w:sz w:val="20"/>
                <w:szCs w:val="20"/>
              </w:rPr>
            </w:pPr>
            <w:proofErr w:type="spellStart"/>
            <w:r>
              <w:rPr>
                <w:rFonts w:ascii="Times New Roman" w:hAnsi="Times New Roman" w:cs="Times New Roman"/>
                <w:sz w:val="20"/>
                <w:szCs w:val="20"/>
              </w:rPr>
              <w:t>Dragør</w:t>
            </w:r>
            <w:proofErr w:type="spellEnd"/>
            <w:r>
              <w:rPr>
                <w:rFonts w:ascii="Times New Roman" w:hAnsi="Times New Roman" w:cs="Times New Roman"/>
                <w:sz w:val="20"/>
                <w:szCs w:val="20"/>
              </w:rPr>
              <w:t xml:space="preserve"> – M DKDRA</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Fåborg</w:t>
            </w:r>
            <w:proofErr w:type="spellEnd"/>
            <w:r w:rsidRPr="00DE5747">
              <w:rPr>
                <w:rFonts w:ascii="Times New Roman" w:hAnsi="Times New Roman" w:cs="Times New Roman"/>
                <w:sz w:val="20"/>
                <w:szCs w:val="20"/>
              </w:rPr>
              <w:t>-  M DKFAB</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Gilleleje</w:t>
            </w:r>
            <w:proofErr w:type="spellEnd"/>
            <w:r w:rsidRPr="00DE5747">
              <w:rPr>
                <w:rFonts w:ascii="Times New Roman" w:hAnsi="Times New Roman" w:cs="Times New Roman"/>
                <w:sz w:val="20"/>
                <w:szCs w:val="20"/>
              </w:rPr>
              <w:t xml:space="preserve"> - M DKGLE</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Grenå</w:t>
            </w:r>
            <w:proofErr w:type="spellEnd"/>
            <w:r w:rsidRPr="00DE5747">
              <w:rPr>
                <w:rFonts w:ascii="Times New Roman" w:hAnsi="Times New Roman" w:cs="Times New Roman"/>
                <w:sz w:val="20"/>
                <w:szCs w:val="20"/>
              </w:rPr>
              <w:t xml:space="preserve"> - M DKGRE</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Hanstholm</w:t>
            </w:r>
            <w:proofErr w:type="spellEnd"/>
            <w:r w:rsidRPr="00DE5747">
              <w:rPr>
                <w:rFonts w:ascii="Times New Roman" w:hAnsi="Times New Roman" w:cs="Times New Roman"/>
                <w:sz w:val="20"/>
                <w:szCs w:val="20"/>
              </w:rPr>
              <w:t xml:space="preserve"> - M DKHAN</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Hirtshals</w:t>
            </w:r>
            <w:proofErr w:type="spellEnd"/>
            <w:r w:rsidRPr="00DE5747">
              <w:rPr>
                <w:rFonts w:ascii="Times New Roman" w:hAnsi="Times New Roman" w:cs="Times New Roman"/>
                <w:sz w:val="20"/>
                <w:szCs w:val="20"/>
              </w:rPr>
              <w:t xml:space="preserve"> -M DKHIR</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Hvide</w:t>
            </w:r>
            <w:proofErr w:type="spellEnd"/>
            <w:r w:rsidRPr="00DE5747">
              <w:rPr>
                <w:rFonts w:ascii="Times New Roman" w:hAnsi="Times New Roman" w:cs="Times New Roman"/>
                <w:sz w:val="20"/>
                <w:szCs w:val="20"/>
              </w:rPr>
              <w:t xml:space="preserve"> Sande -M DKHVS</w:t>
            </w:r>
          </w:p>
          <w:p w:rsidR="00224505"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Hundested</w:t>
            </w:r>
            <w:proofErr w:type="spellEnd"/>
            <w:r w:rsidRPr="00DE5747">
              <w:rPr>
                <w:rFonts w:ascii="Times New Roman" w:hAnsi="Times New Roman" w:cs="Times New Roman"/>
                <w:sz w:val="20"/>
                <w:szCs w:val="20"/>
              </w:rPr>
              <w:t xml:space="preserve"> -M DKHUN</w:t>
            </w:r>
          </w:p>
          <w:p w:rsidR="00224505" w:rsidRDefault="00224505" w:rsidP="00224505">
            <w:pPr>
              <w:pStyle w:val="ListParagraph"/>
              <w:numPr>
                <w:ilvl w:val="0"/>
                <w:numId w:val="5"/>
              </w:numPr>
              <w:rPr>
                <w:rFonts w:ascii="Times New Roman" w:hAnsi="Times New Roman" w:cs="Times New Roman"/>
                <w:sz w:val="20"/>
                <w:szCs w:val="20"/>
              </w:rPr>
            </w:pPr>
            <w:proofErr w:type="spellStart"/>
            <w:r>
              <w:rPr>
                <w:rFonts w:ascii="Times New Roman" w:hAnsi="Times New Roman" w:cs="Times New Roman"/>
                <w:sz w:val="20"/>
                <w:szCs w:val="20"/>
              </w:rPr>
              <w:t>Klintholm</w:t>
            </w:r>
            <w:proofErr w:type="spellEnd"/>
            <w:r>
              <w:rPr>
                <w:rFonts w:ascii="Times New Roman" w:hAnsi="Times New Roman" w:cs="Times New Roman"/>
                <w:sz w:val="20"/>
                <w:szCs w:val="20"/>
              </w:rPr>
              <w:t xml:space="preserve"> – DKKLH</w:t>
            </w:r>
          </w:p>
          <w:p w:rsidR="00224505" w:rsidRDefault="00224505" w:rsidP="00224505">
            <w:pPr>
              <w:pStyle w:val="ListParagraph"/>
              <w:numPr>
                <w:ilvl w:val="0"/>
                <w:numId w:val="5"/>
              </w:numPr>
              <w:rPr>
                <w:rFonts w:ascii="Times New Roman" w:hAnsi="Times New Roman" w:cs="Times New Roman"/>
                <w:sz w:val="20"/>
                <w:szCs w:val="20"/>
              </w:rPr>
            </w:pPr>
            <w:proofErr w:type="spellStart"/>
            <w:r>
              <w:rPr>
                <w:rFonts w:ascii="Times New Roman" w:hAnsi="Times New Roman" w:cs="Times New Roman"/>
                <w:sz w:val="20"/>
                <w:szCs w:val="20"/>
              </w:rPr>
              <w:t>Korsør</w:t>
            </w:r>
            <w:proofErr w:type="spellEnd"/>
            <w:r>
              <w:rPr>
                <w:rFonts w:ascii="Times New Roman" w:hAnsi="Times New Roman" w:cs="Times New Roman"/>
                <w:sz w:val="20"/>
                <w:szCs w:val="20"/>
              </w:rPr>
              <w:t xml:space="preserve"> – M DKKRR</w:t>
            </w:r>
          </w:p>
          <w:p w:rsidR="00224505" w:rsidRDefault="00224505" w:rsidP="00224505">
            <w:pPr>
              <w:pStyle w:val="ListParagraph"/>
              <w:numPr>
                <w:ilvl w:val="0"/>
                <w:numId w:val="5"/>
              </w:numPr>
              <w:rPr>
                <w:rFonts w:ascii="Times New Roman" w:hAnsi="Times New Roman" w:cs="Times New Roman"/>
                <w:sz w:val="20"/>
                <w:szCs w:val="20"/>
              </w:rPr>
            </w:pPr>
            <w:proofErr w:type="spellStart"/>
            <w:r>
              <w:rPr>
                <w:rFonts w:ascii="Times New Roman" w:hAnsi="Times New Roman" w:cs="Times New Roman"/>
                <w:sz w:val="20"/>
                <w:szCs w:val="20"/>
              </w:rPr>
              <w:t>København</w:t>
            </w:r>
            <w:proofErr w:type="spellEnd"/>
            <w:r>
              <w:rPr>
                <w:rFonts w:ascii="Times New Roman" w:hAnsi="Times New Roman" w:cs="Times New Roman"/>
                <w:sz w:val="20"/>
                <w:szCs w:val="20"/>
              </w:rPr>
              <w:t xml:space="preserve"> – M DKCPH</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Pr>
                <w:rFonts w:ascii="Times New Roman" w:hAnsi="Times New Roman" w:cs="Times New Roman"/>
                <w:sz w:val="20"/>
                <w:szCs w:val="20"/>
              </w:rPr>
              <w:t>Langø</w:t>
            </w:r>
            <w:proofErr w:type="spellEnd"/>
            <w:r>
              <w:rPr>
                <w:rFonts w:ascii="Times New Roman" w:hAnsi="Times New Roman" w:cs="Times New Roman"/>
                <w:sz w:val="20"/>
                <w:szCs w:val="20"/>
              </w:rPr>
              <w:t xml:space="preserve"> - MDKLNG</w:t>
            </w:r>
          </w:p>
          <w:p w:rsidR="00224505"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Nexø</w:t>
            </w:r>
            <w:proofErr w:type="spellEnd"/>
            <w:r w:rsidRPr="00DE5747">
              <w:rPr>
                <w:rFonts w:ascii="Times New Roman" w:hAnsi="Times New Roman" w:cs="Times New Roman"/>
                <w:sz w:val="20"/>
                <w:szCs w:val="20"/>
              </w:rPr>
              <w:t xml:space="preserve"> - M DKNEX</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Pr>
                <w:rFonts w:ascii="Times New Roman" w:hAnsi="Times New Roman" w:cs="Times New Roman"/>
                <w:sz w:val="20"/>
                <w:szCs w:val="20"/>
              </w:rPr>
              <w:t>Rødvig</w:t>
            </w:r>
            <w:proofErr w:type="spellEnd"/>
            <w:r>
              <w:rPr>
                <w:rFonts w:ascii="Times New Roman" w:hAnsi="Times New Roman" w:cs="Times New Roman"/>
                <w:sz w:val="20"/>
                <w:szCs w:val="20"/>
              </w:rPr>
              <w:t xml:space="preserve"> – M DKRQG</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Rønne</w:t>
            </w:r>
            <w:proofErr w:type="spellEnd"/>
            <w:r w:rsidRPr="00DE5747">
              <w:rPr>
                <w:rFonts w:ascii="Times New Roman" w:hAnsi="Times New Roman" w:cs="Times New Roman"/>
                <w:sz w:val="20"/>
                <w:szCs w:val="20"/>
              </w:rPr>
              <w:t xml:space="preserve"> - M DKRNN</w:t>
            </w:r>
          </w:p>
          <w:p w:rsidR="00224505"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Skagen</w:t>
            </w:r>
            <w:proofErr w:type="spellEnd"/>
            <w:r w:rsidRPr="00DE5747">
              <w:rPr>
                <w:rFonts w:ascii="Times New Roman" w:hAnsi="Times New Roman" w:cs="Times New Roman"/>
                <w:sz w:val="20"/>
                <w:szCs w:val="20"/>
              </w:rPr>
              <w:t xml:space="preserve"> - M DKSKA</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Pr>
                <w:rFonts w:ascii="Times New Roman" w:hAnsi="Times New Roman" w:cs="Times New Roman"/>
                <w:sz w:val="20"/>
                <w:szCs w:val="20"/>
              </w:rPr>
              <w:t>Sletten</w:t>
            </w:r>
            <w:proofErr w:type="spellEnd"/>
            <w:r>
              <w:rPr>
                <w:rFonts w:ascii="Times New Roman" w:hAnsi="Times New Roman" w:cs="Times New Roman"/>
                <w:sz w:val="20"/>
                <w:szCs w:val="20"/>
              </w:rPr>
              <w:t xml:space="preserve"> – M DKSLT</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Strandby</w:t>
            </w:r>
            <w:proofErr w:type="spellEnd"/>
            <w:r w:rsidRPr="00DE5747">
              <w:rPr>
                <w:rFonts w:ascii="Times New Roman" w:hAnsi="Times New Roman" w:cs="Times New Roman"/>
                <w:sz w:val="20"/>
                <w:szCs w:val="20"/>
              </w:rPr>
              <w:t xml:space="preserve"> - M DKSTD</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Tejn</w:t>
            </w:r>
            <w:proofErr w:type="spellEnd"/>
            <w:r w:rsidRPr="00DE5747">
              <w:rPr>
                <w:rFonts w:ascii="Times New Roman" w:hAnsi="Times New Roman" w:cs="Times New Roman"/>
                <w:sz w:val="20"/>
                <w:szCs w:val="20"/>
              </w:rPr>
              <w:t xml:space="preserve"> - M DKTEJ</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Thorsminde</w:t>
            </w:r>
            <w:proofErr w:type="spellEnd"/>
            <w:r w:rsidRPr="00DE5747">
              <w:rPr>
                <w:rFonts w:ascii="Times New Roman" w:hAnsi="Times New Roman" w:cs="Times New Roman"/>
                <w:sz w:val="20"/>
                <w:szCs w:val="20"/>
              </w:rPr>
              <w:t xml:space="preserve"> -M DKTMD</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Thyborøn</w:t>
            </w:r>
            <w:proofErr w:type="spellEnd"/>
            <w:r w:rsidRPr="00DE5747">
              <w:rPr>
                <w:rFonts w:ascii="Times New Roman" w:hAnsi="Times New Roman" w:cs="Times New Roman"/>
                <w:sz w:val="20"/>
                <w:szCs w:val="20"/>
              </w:rPr>
              <w:t xml:space="preserve"> - M DKTHN</w:t>
            </w:r>
          </w:p>
          <w:p w:rsidR="00224505" w:rsidRPr="00DE5747" w:rsidRDefault="00224505" w:rsidP="00224505">
            <w:pPr>
              <w:pStyle w:val="ListParagraph"/>
              <w:numPr>
                <w:ilvl w:val="0"/>
                <w:numId w:val="5"/>
              </w:numPr>
              <w:rPr>
                <w:rFonts w:ascii="Times New Roman" w:hAnsi="Times New Roman" w:cs="Times New Roman"/>
                <w:sz w:val="20"/>
                <w:szCs w:val="20"/>
              </w:rPr>
            </w:pPr>
            <w:proofErr w:type="spellStart"/>
            <w:r w:rsidRPr="00DE5747">
              <w:rPr>
                <w:rFonts w:ascii="Times New Roman" w:hAnsi="Times New Roman" w:cs="Times New Roman"/>
                <w:sz w:val="20"/>
                <w:szCs w:val="20"/>
              </w:rPr>
              <w:t>Vedbæk</w:t>
            </w:r>
            <w:proofErr w:type="spellEnd"/>
            <w:r w:rsidRPr="00DE5747">
              <w:rPr>
                <w:rFonts w:ascii="Times New Roman" w:hAnsi="Times New Roman" w:cs="Times New Roman"/>
                <w:sz w:val="20"/>
                <w:szCs w:val="20"/>
              </w:rPr>
              <w:t xml:space="preserve"> - M DKVBK</w:t>
            </w:r>
          </w:p>
          <w:p w:rsidR="00224505" w:rsidRPr="00DE5747" w:rsidRDefault="00224505" w:rsidP="00224505">
            <w:pPr>
              <w:pStyle w:val="ListParagraph"/>
              <w:rPr>
                <w:rFonts w:ascii="Times New Roman" w:hAnsi="Times New Roman" w:cs="Times New Roman"/>
                <w:sz w:val="20"/>
                <w:szCs w:val="20"/>
              </w:rPr>
            </w:pPr>
          </w:p>
          <w:p w:rsidR="00224505" w:rsidRPr="0075117C" w:rsidRDefault="00224505" w:rsidP="00224505">
            <w:pPr>
              <w:spacing w:after="120"/>
              <w:rPr>
                <w:rFonts w:ascii="Times New Roman" w:hAnsi="Times New Roman" w:cs="Times New Roman"/>
                <w:sz w:val="20"/>
                <w:szCs w:val="20"/>
              </w:rPr>
            </w:pPr>
            <w:r w:rsidRPr="00963342">
              <w:rPr>
                <w:rFonts w:ascii="Times New Roman" w:hAnsi="Times New Roman" w:cs="Times New Roman"/>
                <w:sz w:val="20"/>
                <w:szCs w:val="20"/>
              </w:rPr>
              <w:t>Purpose: At-market Human Consum</w:t>
            </w:r>
            <w:r w:rsidRPr="0075117C">
              <w:rPr>
                <w:rFonts w:ascii="Times New Roman" w:hAnsi="Times New Roman" w:cs="Times New Roman"/>
                <w:sz w:val="20"/>
                <w:szCs w:val="20"/>
              </w:rPr>
              <w:t xml:space="preserve">ption Programme for length, age, weight data of landings of selected demersal species </w:t>
            </w:r>
          </w:p>
          <w:p w:rsidR="00224505" w:rsidRPr="00963342" w:rsidRDefault="00224505" w:rsidP="00224505">
            <w:pPr>
              <w:spacing w:after="120"/>
              <w:rPr>
                <w:rFonts w:ascii="Times New Roman" w:hAnsi="Times New Roman" w:cs="Times New Roman"/>
                <w:sz w:val="20"/>
                <w:szCs w:val="20"/>
              </w:rPr>
            </w:pPr>
            <w:r w:rsidRPr="00963342">
              <w:rPr>
                <w:rFonts w:ascii="Times New Roman" w:hAnsi="Times New Roman" w:cs="Times New Roman"/>
                <w:sz w:val="20"/>
                <w:szCs w:val="20"/>
              </w:rPr>
              <w:t xml:space="preserve">Temporal Stratification: Quarterly </w:t>
            </w:r>
          </w:p>
          <w:p w:rsidR="00224505" w:rsidRPr="00963342" w:rsidRDefault="00224505" w:rsidP="00224505">
            <w:pPr>
              <w:spacing w:after="120"/>
              <w:rPr>
                <w:rFonts w:ascii="Times New Roman" w:hAnsi="Times New Roman" w:cs="Times New Roman"/>
                <w:sz w:val="20"/>
                <w:szCs w:val="20"/>
                <w:u w:val="single"/>
              </w:rPr>
            </w:pPr>
          </w:p>
          <w:tbl>
            <w:tblPr>
              <w:tblStyle w:val="TableGrid"/>
              <w:tblW w:w="0" w:type="auto"/>
              <w:tblLook w:val="04A0" w:firstRow="1" w:lastRow="0" w:firstColumn="1" w:lastColumn="0" w:noHBand="0" w:noVBand="1"/>
            </w:tblPr>
            <w:tblGrid>
              <w:gridCol w:w="644"/>
              <w:gridCol w:w="1413"/>
              <w:gridCol w:w="1667"/>
              <w:gridCol w:w="1713"/>
              <w:gridCol w:w="1667"/>
              <w:gridCol w:w="1624"/>
            </w:tblGrid>
            <w:tr w:rsidR="00224505" w:rsidRPr="00963342" w:rsidTr="00833C95">
              <w:tc>
                <w:tcPr>
                  <w:tcW w:w="645" w:type="dxa"/>
                </w:tcPr>
                <w:p w:rsidR="00224505" w:rsidRPr="00DE5747" w:rsidRDefault="00224505" w:rsidP="00224505">
                  <w:pPr>
                    <w:spacing w:after="120" w:line="276" w:lineRule="auto"/>
                    <w:rPr>
                      <w:rFonts w:ascii="Times New Roman" w:hAnsi="Times New Roman" w:cs="Times New Roman"/>
                      <w:sz w:val="20"/>
                      <w:szCs w:val="20"/>
                    </w:rPr>
                  </w:pPr>
                </w:p>
              </w:tc>
              <w:tc>
                <w:tcPr>
                  <w:tcW w:w="1442"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Sampling frame</w:t>
                  </w:r>
                </w:p>
              </w:tc>
              <w:tc>
                <w:tcPr>
                  <w:tcW w:w="1708"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Sampling unit</w:t>
                  </w:r>
                </w:p>
              </w:tc>
              <w:tc>
                <w:tcPr>
                  <w:tcW w:w="1753"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Stratification</w:t>
                  </w:r>
                </w:p>
              </w:tc>
              <w:tc>
                <w:tcPr>
                  <w:tcW w:w="1725"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Selection Method</w:t>
                  </w:r>
                </w:p>
              </w:tc>
              <w:tc>
                <w:tcPr>
                  <w:tcW w:w="1681"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Sampling effort</w:t>
                  </w:r>
                </w:p>
              </w:tc>
            </w:tr>
            <w:tr w:rsidR="00224505" w:rsidRPr="00963342" w:rsidTr="00833C95">
              <w:tc>
                <w:tcPr>
                  <w:tcW w:w="645" w:type="dxa"/>
                </w:tcPr>
                <w:p w:rsidR="00224505" w:rsidRPr="00AC5EC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1</w:t>
                  </w:r>
                  <w:r>
                    <w:rPr>
                      <w:rFonts w:ascii="Times New Roman" w:hAnsi="Times New Roman" w:cs="Times New Roman"/>
                      <w:sz w:val="20"/>
                      <w:szCs w:val="20"/>
                    </w:rPr>
                    <w:t>.</w:t>
                  </w:r>
                  <w:r w:rsidRPr="00AC5EC2">
                    <w:rPr>
                      <w:rFonts w:ascii="Times New Roman" w:hAnsi="Times New Roman" w:cs="Times New Roman"/>
                      <w:sz w:val="20"/>
                      <w:szCs w:val="20"/>
                    </w:rPr>
                    <w:t>SU</w:t>
                  </w:r>
                </w:p>
              </w:tc>
              <w:tc>
                <w:tcPr>
                  <w:tcW w:w="1442"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Each market site is considered a separate list</w:t>
                  </w:r>
                </w:p>
              </w:tc>
              <w:tc>
                <w:tcPr>
                  <w:tcW w:w="1708"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Market site* time</w:t>
                  </w:r>
                </w:p>
              </w:tc>
              <w:tc>
                <w:tcPr>
                  <w:tcW w:w="1753"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Quarterly</w:t>
                  </w:r>
                </w:p>
              </w:tc>
              <w:tc>
                <w:tcPr>
                  <w:tcW w:w="1725" w:type="dxa"/>
                </w:tcPr>
                <w:p w:rsidR="00224505" w:rsidRPr="008E2511"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 xml:space="preserve">Each market site is </w:t>
                  </w:r>
                  <w:proofErr w:type="spellStart"/>
                  <w:r w:rsidRPr="00963342">
                    <w:rPr>
                      <w:rFonts w:ascii="Times New Roman" w:hAnsi="Times New Roman" w:cs="Times New Roman"/>
                      <w:sz w:val="20"/>
                      <w:szCs w:val="20"/>
                    </w:rPr>
                    <w:t>pree</w:t>
                  </w:r>
                  <w:proofErr w:type="spellEnd"/>
                  <w:r>
                    <w:rPr>
                      <w:rFonts w:ascii="Times New Roman" w:hAnsi="Times New Roman" w:cs="Times New Roman"/>
                      <w:sz w:val="20"/>
                      <w:szCs w:val="20"/>
                    </w:rPr>
                    <w:t>-</w:t>
                  </w:r>
                  <w:r w:rsidRPr="008E2511">
                    <w:rPr>
                      <w:rFonts w:ascii="Times New Roman" w:hAnsi="Times New Roman" w:cs="Times New Roman"/>
                      <w:sz w:val="20"/>
                      <w:szCs w:val="20"/>
                    </w:rPr>
                    <w:t>selected in the beginning of the year</w:t>
                  </w:r>
                </w:p>
              </w:tc>
              <w:tc>
                <w:tcPr>
                  <w:tcW w:w="1681"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 xml:space="preserve">1 visit  for every small market and </w:t>
                  </w:r>
                  <w:r>
                    <w:rPr>
                      <w:rFonts w:ascii="Times New Roman" w:hAnsi="Times New Roman" w:cs="Times New Roman"/>
                      <w:sz w:val="20"/>
                      <w:szCs w:val="20"/>
                    </w:rPr>
                    <w:t>4</w:t>
                  </w:r>
                  <w:r w:rsidRPr="008E2511">
                    <w:rPr>
                      <w:rFonts w:ascii="Times New Roman" w:hAnsi="Times New Roman" w:cs="Times New Roman"/>
                      <w:sz w:val="20"/>
                      <w:szCs w:val="20"/>
                    </w:rPr>
                    <w:t xml:space="preserve"> visits for every large market (per quarter)</w:t>
                  </w:r>
                </w:p>
              </w:tc>
            </w:tr>
            <w:tr w:rsidR="00224505" w:rsidRPr="00963342" w:rsidTr="00833C95">
              <w:tc>
                <w:tcPr>
                  <w:tcW w:w="645" w:type="dxa"/>
                </w:tcPr>
                <w:p w:rsidR="00224505" w:rsidRPr="00AC5EC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2</w:t>
                  </w:r>
                  <w:r>
                    <w:rPr>
                      <w:rFonts w:ascii="Times New Roman" w:hAnsi="Times New Roman" w:cs="Times New Roman"/>
                      <w:sz w:val="20"/>
                      <w:szCs w:val="20"/>
                    </w:rPr>
                    <w:t>.</w:t>
                  </w:r>
                  <w:r w:rsidRPr="00AC5EC2">
                    <w:rPr>
                      <w:rFonts w:ascii="Times New Roman" w:hAnsi="Times New Roman" w:cs="Times New Roman"/>
                      <w:sz w:val="20"/>
                      <w:szCs w:val="20"/>
                    </w:rPr>
                    <w:t>SU</w:t>
                  </w:r>
                </w:p>
              </w:tc>
              <w:tc>
                <w:tcPr>
                  <w:tcW w:w="1442"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 xml:space="preserve">Total sold fish boxes per sorting group and species on the selected day of visit </w:t>
                  </w:r>
                </w:p>
              </w:tc>
              <w:tc>
                <w:tcPr>
                  <w:tcW w:w="1708" w:type="dxa"/>
                </w:tcPr>
                <w:p w:rsidR="00224505" w:rsidRPr="008E2511" w:rsidRDefault="00224505" w:rsidP="00224505">
                  <w:pPr>
                    <w:spacing w:after="120" w:line="276" w:lineRule="auto"/>
                    <w:rPr>
                      <w:rFonts w:ascii="Times New Roman" w:hAnsi="Times New Roman" w:cs="Times New Roman"/>
                      <w:sz w:val="20"/>
                      <w:szCs w:val="20"/>
                    </w:rPr>
                  </w:pPr>
                  <w:r>
                    <w:rPr>
                      <w:rFonts w:ascii="Times New Roman" w:hAnsi="Times New Roman" w:cs="Times New Roman"/>
                      <w:sz w:val="20"/>
                      <w:szCs w:val="20"/>
                    </w:rPr>
                    <w:t xml:space="preserve">Commercial size sorting </w:t>
                  </w:r>
                  <w:r w:rsidRPr="008E2511">
                    <w:rPr>
                      <w:rFonts w:ascii="Times New Roman" w:hAnsi="Times New Roman" w:cs="Times New Roman"/>
                      <w:sz w:val="20"/>
                      <w:szCs w:val="20"/>
                    </w:rPr>
                    <w:t xml:space="preserve"> boxes</w:t>
                  </w:r>
                </w:p>
              </w:tc>
              <w:tc>
                <w:tcPr>
                  <w:tcW w:w="1753" w:type="dxa"/>
                </w:tcPr>
                <w:p w:rsidR="00224505" w:rsidRPr="008E2511"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w:t>
                  </w:r>
                </w:p>
              </w:tc>
              <w:tc>
                <w:tcPr>
                  <w:tcW w:w="1725"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 xml:space="preserve">ad-hoc </w:t>
                  </w:r>
                </w:p>
              </w:tc>
              <w:tc>
                <w:tcPr>
                  <w:tcW w:w="1681"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1 box per selected species per sorting group</w:t>
                  </w:r>
                </w:p>
              </w:tc>
            </w:tr>
            <w:tr w:rsidR="00224505" w:rsidRPr="00963342" w:rsidTr="00833C95">
              <w:tc>
                <w:tcPr>
                  <w:tcW w:w="645" w:type="dxa"/>
                </w:tcPr>
                <w:p w:rsidR="00224505" w:rsidRPr="00AC5EC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3</w:t>
                  </w:r>
                  <w:r>
                    <w:rPr>
                      <w:rFonts w:ascii="Times New Roman" w:hAnsi="Times New Roman" w:cs="Times New Roman"/>
                      <w:sz w:val="20"/>
                      <w:szCs w:val="20"/>
                    </w:rPr>
                    <w:t>.</w:t>
                  </w:r>
                  <w:r w:rsidRPr="00AC5EC2">
                    <w:rPr>
                      <w:rFonts w:ascii="Times New Roman" w:hAnsi="Times New Roman" w:cs="Times New Roman"/>
                      <w:sz w:val="20"/>
                      <w:szCs w:val="20"/>
                    </w:rPr>
                    <w:t>SU</w:t>
                  </w:r>
                </w:p>
              </w:tc>
              <w:tc>
                <w:tcPr>
                  <w:tcW w:w="1442"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All fish within a box</w:t>
                  </w:r>
                </w:p>
              </w:tc>
              <w:tc>
                <w:tcPr>
                  <w:tcW w:w="1708"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individuals</w:t>
                  </w:r>
                </w:p>
              </w:tc>
              <w:tc>
                <w:tcPr>
                  <w:tcW w:w="1753" w:type="dxa"/>
                </w:tcPr>
                <w:p w:rsidR="00224505" w:rsidRPr="00963342"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w:t>
                  </w:r>
                </w:p>
              </w:tc>
              <w:tc>
                <w:tcPr>
                  <w:tcW w:w="1725" w:type="dxa"/>
                </w:tcPr>
                <w:p w:rsidR="00224505" w:rsidRDefault="00224505" w:rsidP="00224505">
                  <w:pPr>
                    <w:spacing w:after="120" w:line="276" w:lineRule="auto"/>
                    <w:rPr>
                      <w:rFonts w:ascii="Times New Roman" w:hAnsi="Times New Roman" w:cs="Times New Roman"/>
                      <w:sz w:val="20"/>
                      <w:szCs w:val="20"/>
                    </w:rPr>
                  </w:pPr>
                  <w:r w:rsidRPr="00963342">
                    <w:rPr>
                      <w:rFonts w:ascii="Times New Roman" w:hAnsi="Times New Roman" w:cs="Times New Roman"/>
                      <w:sz w:val="20"/>
                      <w:szCs w:val="20"/>
                    </w:rPr>
                    <w:t>Census</w:t>
                  </w:r>
                </w:p>
                <w:p w:rsidR="00224505" w:rsidRPr="008E2511" w:rsidRDefault="00224505" w:rsidP="00224505">
                  <w:pPr>
                    <w:spacing w:after="120" w:line="276" w:lineRule="auto"/>
                    <w:rPr>
                      <w:rFonts w:ascii="Times New Roman" w:hAnsi="Times New Roman" w:cs="Times New Roman"/>
                      <w:sz w:val="20"/>
                      <w:szCs w:val="20"/>
                    </w:rPr>
                  </w:pPr>
                </w:p>
              </w:tc>
              <w:tc>
                <w:tcPr>
                  <w:tcW w:w="1681" w:type="dxa"/>
                </w:tcPr>
                <w:p w:rsidR="00224505" w:rsidRDefault="00224505" w:rsidP="00224505">
                  <w:pPr>
                    <w:spacing w:after="120" w:line="276" w:lineRule="auto"/>
                    <w:rPr>
                      <w:rFonts w:ascii="Times New Roman" w:hAnsi="Times New Roman" w:cs="Times New Roman"/>
                      <w:sz w:val="20"/>
                      <w:szCs w:val="20"/>
                    </w:rPr>
                  </w:pPr>
                  <w:r w:rsidRPr="008E2511">
                    <w:rPr>
                      <w:rFonts w:ascii="Times New Roman" w:hAnsi="Times New Roman" w:cs="Times New Roman"/>
                      <w:sz w:val="20"/>
                      <w:szCs w:val="20"/>
                    </w:rPr>
                    <w:t>Census</w:t>
                  </w:r>
                </w:p>
                <w:p w:rsidR="00224505" w:rsidRPr="008E2511" w:rsidRDefault="00224505" w:rsidP="00224505">
                  <w:pPr>
                    <w:spacing w:after="120" w:line="276" w:lineRule="auto"/>
                    <w:rPr>
                      <w:rFonts w:ascii="Times New Roman" w:hAnsi="Times New Roman" w:cs="Times New Roman"/>
                      <w:sz w:val="20"/>
                      <w:szCs w:val="20"/>
                    </w:rPr>
                  </w:pPr>
                  <w:r>
                    <w:rPr>
                      <w:rFonts w:ascii="Times New Roman" w:hAnsi="Times New Roman" w:cs="Times New Roman"/>
                      <w:sz w:val="20"/>
                      <w:szCs w:val="20"/>
                    </w:rPr>
                    <w:lastRenderedPageBreak/>
                    <w:t>(for flatfish 2 fish per cm group is selected)</w:t>
                  </w:r>
                </w:p>
              </w:tc>
            </w:tr>
          </w:tbl>
          <w:p w:rsidR="00224505" w:rsidRPr="00963342" w:rsidRDefault="00224505" w:rsidP="00224505">
            <w:pPr>
              <w:rPr>
                <w:rFonts w:ascii="Times New Roman" w:hAnsi="Times New Roman" w:cs="Times New Roman"/>
                <w:sz w:val="20"/>
                <w:szCs w:val="20"/>
              </w:rPr>
            </w:pPr>
          </w:p>
          <w:p w:rsidR="00224505" w:rsidRPr="00DE5747" w:rsidRDefault="00224505" w:rsidP="00224505">
            <w:pPr>
              <w:pStyle w:val="ListParagraph"/>
              <w:numPr>
                <w:ilvl w:val="0"/>
                <w:numId w:val="2"/>
              </w:numPr>
              <w:rPr>
                <w:rFonts w:ascii="Times New Roman" w:hAnsi="Times New Roman" w:cs="Times New Roman"/>
                <w:sz w:val="20"/>
                <w:szCs w:val="20"/>
              </w:rPr>
            </w:pPr>
            <w:r w:rsidRPr="00DE5747">
              <w:rPr>
                <w:rFonts w:ascii="Times New Roman" w:hAnsi="Times New Roman" w:cs="Times New Roman"/>
                <w:sz w:val="20"/>
                <w:szCs w:val="20"/>
              </w:rPr>
              <w:t>At Market – small pelagic</w:t>
            </w:r>
          </w:p>
          <w:p w:rsidR="00224505" w:rsidRPr="00963342" w:rsidRDefault="00224505" w:rsidP="00224505">
            <w:pPr>
              <w:rPr>
                <w:rFonts w:ascii="Times New Roman" w:hAnsi="Times New Roman" w:cs="Times New Roman"/>
                <w:sz w:val="20"/>
                <w:szCs w:val="20"/>
              </w:rPr>
            </w:pPr>
            <w:r w:rsidRPr="00963342">
              <w:rPr>
                <w:rFonts w:ascii="Times New Roman" w:hAnsi="Times New Roman" w:cs="Times New Roman"/>
                <w:sz w:val="20"/>
                <w:szCs w:val="20"/>
              </w:rPr>
              <w:t xml:space="preserve">For the industrial </w:t>
            </w:r>
            <w:proofErr w:type="gramStart"/>
            <w:r w:rsidRPr="00963342">
              <w:rPr>
                <w:rFonts w:ascii="Times New Roman" w:hAnsi="Times New Roman" w:cs="Times New Roman"/>
                <w:sz w:val="20"/>
                <w:szCs w:val="20"/>
              </w:rPr>
              <w:t>fishery</w:t>
            </w:r>
            <w:proofErr w:type="gramEnd"/>
            <w:r w:rsidRPr="00963342">
              <w:rPr>
                <w:rFonts w:ascii="Times New Roman" w:hAnsi="Times New Roman" w:cs="Times New Roman"/>
                <w:sz w:val="20"/>
                <w:szCs w:val="20"/>
              </w:rPr>
              <w:t xml:space="preserve"> the sampling program is presently not conducted as a statistically sound s</w:t>
            </w:r>
            <w:r w:rsidRPr="0075117C">
              <w:rPr>
                <w:rFonts w:ascii="Times New Roman" w:hAnsi="Times New Roman" w:cs="Times New Roman"/>
                <w:sz w:val="20"/>
                <w:szCs w:val="20"/>
              </w:rPr>
              <w:t xml:space="preserve">ampling but is still sampled according to quota samplings were a sampled is collected for every 2000 t landed. For the </w:t>
            </w:r>
            <w:proofErr w:type="gramStart"/>
            <w:r w:rsidRPr="0075117C">
              <w:rPr>
                <w:rFonts w:ascii="Times New Roman" w:hAnsi="Times New Roman" w:cs="Times New Roman"/>
                <w:sz w:val="20"/>
                <w:szCs w:val="20"/>
              </w:rPr>
              <w:t>species</w:t>
            </w:r>
            <w:proofErr w:type="gramEnd"/>
            <w:r w:rsidRPr="0075117C">
              <w:rPr>
                <w:rFonts w:ascii="Times New Roman" w:hAnsi="Times New Roman" w:cs="Times New Roman"/>
                <w:sz w:val="20"/>
                <w:szCs w:val="20"/>
              </w:rPr>
              <w:t xml:space="preserve"> </w:t>
            </w:r>
            <w:r>
              <w:rPr>
                <w:rFonts w:ascii="Times New Roman" w:hAnsi="Times New Roman" w:cs="Times New Roman"/>
                <w:sz w:val="20"/>
                <w:szCs w:val="20"/>
              </w:rPr>
              <w:t>a</w:t>
            </w:r>
            <w:r w:rsidRPr="0075117C">
              <w:rPr>
                <w:rFonts w:ascii="Times New Roman" w:hAnsi="Times New Roman" w:cs="Times New Roman"/>
                <w:sz w:val="20"/>
                <w:szCs w:val="20"/>
              </w:rPr>
              <w:t>n unsorted sample is taken from the landings, often at the factory site. Seven different species are collected in the small pela</w:t>
            </w:r>
            <w:r w:rsidRPr="00963342">
              <w:rPr>
                <w:rFonts w:ascii="Times New Roman" w:hAnsi="Times New Roman" w:cs="Times New Roman"/>
                <w:sz w:val="20"/>
                <w:szCs w:val="20"/>
              </w:rPr>
              <w:t xml:space="preserve">gic </w:t>
            </w:r>
            <w:proofErr w:type="gramStart"/>
            <w:r w:rsidRPr="00963342">
              <w:rPr>
                <w:rFonts w:ascii="Times New Roman" w:hAnsi="Times New Roman" w:cs="Times New Roman"/>
                <w:sz w:val="20"/>
                <w:szCs w:val="20"/>
              </w:rPr>
              <w:t>market sampling</w:t>
            </w:r>
            <w:proofErr w:type="gramEnd"/>
            <w:r w:rsidRPr="00963342">
              <w:rPr>
                <w:rFonts w:ascii="Times New Roman" w:hAnsi="Times New Roman" w:cs="Times New Roman"/>
                <w:sz w:val="20"/>
                <w:szCs w:val="20"/>
              </w:rPr>
              <w:t xml:space="preserve"> programme.  </w:t>
            </w:r>
          </w:p>
          <w:p w:rsidR="00224505" w:rsidRPr="00DE5747" w:rsidRDefault="00224505" w:rsidP="00224505">
            <w:pPr>
              <w:pStyle w:val="ListParagraph"/>
              <w:numPr>
                <w:ilvl w:val="0"/>
                <w:numId w:val="6"/>
              </w:numPr>
              <w:rPr>
                <w:rFonts w:ascii="Times New Roman" w:hAnsi="Times New Roman" w:cs="Times New Roman"/>
                <w:sz w:val="20"/>
                <w:szCs w:val="20"/>
              </w:rPr>
            </w:pPr>
            <w:r w:rsidRPr="00DE5747">
              <w:rPr>
                <w:rFonts w:ascii="Times New Roman" w:hAnsi="Times New Roman" w:cs="Times New Roman"/>
                <w:sz w:val="20"/>
                <w:szCs w:val="20"/>
              </w:rPr>
              <w:t xml:space="preserve">Herring - </w:t>
            </w:r>
            <w:proofErr w:type="spellStart"/>
            <w:r w:rsidRPr="00DE5747">
              <w:rPr>
                <w:rFonts w:ascii="Times New Roman" w:hAnsi="Times New Roman" w:cs="Times New Roman"/>
                <w:sz w:val="20"/>
                <w:szCs w:val="20"/>
              </w:rPr>
              <w:t>Clupea</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harengus</w:t>
            </w:r>
            <w:proofErr w:type="spellEnd"/>
          </w:p>
          <w:p w:rsidR="00224505" w:rsidRPr="00DE5747" w:rsidRDefault="00224505" w:rsidP="00224505">
            <w:pPr>
              <w:pStyle w:val="ListParagraph"/>
              <w:numPr>
                <w:ilvl w:val="0"/>
                <w:numId w:val="6"/>
              </w:numPr>
              <w:rPr>
                <w:rFonts w:ascii="Times New Roman" w:hAnsi="Times New Roman" w:cs="Times New Roman"/>
                <w:sz w:val="20"/>
                <w:szCs w:val="20"/>
              </w:rPr>
            </w:pPr>
            <w:r w:rsidRPr="00DE5747">
              <w:rPr>
                <w:rFonts w:ascii="Times New Roman" w:hAnsi="Times New Roman" w:cs="Times New Roman"/>
                <w:sz w:val="20"/>
                <w:szCs w:val="20"/>
              </w:rPr>
              <w:t xml:space="preserve">Blue </w:t>
            </w:r>
            <w:proofErr w:type="spellStart"/>
            <w:r w:rsidRPr="00DE5747">
              <w:rPr>
                <w:rFonts w:ascii="Times New Roman" w:hAnsi="Times New Roman" w:cs="Times New Roman"/>
                <w:sz w:val="20"/>
                <w:szCs w:val="20"/>
              </w:rPr>
              <w:t>whitting</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Micromesistius</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poutassou</w:t>
            </w:r>
            <w:proofErr w:type="spellEnd"/>
          </w:p>
          <w:p w:rsidR="00224505" w:rsidRPr="00DE5747" w:rsidRDefault="00224505" w:rsidP="00224505">
            <w:pPr>
              <w:pStyle w:val="ListParagraph"/>
              <w:numPr>
                <w:ilvl w:val="0"/>
                <w:numId w:val="6"/>
              </w:numPr>
              <w:rPr>
                <w:rFonts w:ascii="Times New Roman" w:hAnsi="Times New Roman" w:cs="Times New Roman"/>
                <w:sz w:val="20"/>
                <w:szCs w:val="20"/>
              </w:rPr>
            </w:pPr>
            <w:r w:rsidRPr="00DE5747">
              <w:rPr>
                <w:rFonts w:ascii="Times New Roman" w:hAnsi="Times New Roman" w:cs="Times New Roman"/>
                <w:sz w:val="20"/>
                <w:szCs w:val="20"/>
              </w:rPr>
              <w:t xml:space="preserve">Sand eel - </w:t>
            </w:r>
            <w:proofErr w:type="spellStart"/>
            <w:r w:rsidRPr="00DE5747">
              <w:rPr>
                <w:rFonts w:ascii="Times New Roman" w:hAnsi="Times New Roman" w:cs="Times New Roman"/>
                <w:sz w:val="20"/>
                <w:szCs w:val="20"/>
              </w:rPr>
              <w:t>Ammodytidae</w:t>
            </w:r>
            <w:proofErr w:type="spellEnd"/>
            <w:r w:rsidRPr="00DE5747">
              <w:rPr>
                <w:rFonts w:ascii="Times New Roman" w:hAnsi="Times New Roman" w:cs="Times New Roman"/>
                <w:sz w:val="20"/>
                <w:szCs w:val="20"/>
              </w:rPr>
              <w:t xml:space="preserve"> sp.</w:t>
            </w:r>
          </w:p>
          <w:p w:rsidR="00224505" w:rsidRPr="00DE5747" w:rsidRDefault="00224505" w:rsidP="00224505">
            <w:pPr>
              <w:pStyle w:val="ListParagraph"/>
              <w:numPr>
                <w:ilvl w:val="0"/>
                <w:numId w:val="6"/>
              </w:numPr>
              <w:rPr>
                <w:rFonts w:ascii="Times New Roman" w:hAnsi="Times New Roman" w:cs="Times New Roman"/>
                <w:sz w:val="20"/>
                <w:szCs w:val="20"/>
              </w:rPr>
            </w:pPr>
            <w:r w:rsidRPr="00DE5747">
              <w:rPr>
                <w:rFonts w:ascii="Times New Roman" w:hAnsi="Times New Roman" w:cs="Times New Roman"/>
                <w:sz w:val="20"/>
                <w:szCs w:val="20"/>
              </w:rPr>
              <w:t xml:space="preserve">Sprat - </w:t>
            </w:r>
            <w:proofErr w:type="spellStart"/>
            <w:r w:rsidRPr="00DE5747">
              <w:rPr>
                <w:rFonts w:ascii="Times New Roman" w:hAnsi="Times New Roman" w:cs="Times New Roman"/>
                <w:sz w:val="20"/>
                <w:szCs w:val="20"/>
              </w:rPr>
              <w:t>Sprattus</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sprattus</w:t>
            </w:r>
            <w:proofErr w:type="spellEnd"/>
          </w:p>
          <w:p w:rsidR="00224505" w:rsidRPr="00DE5747" w:rsidRDefault="00224505" w:rsidP="00224505">
            <w:pPr>
              <w:pStyle w:val="ListParagraph"/>
              <w:numPr>
                <w:ilvl w:val="0"/>
                <w:numId w:val="6"/>
              </w:numPr>
              <w:rPr>
                <w:rFonts w:ascii="Times New Roman" w:hAnsi="Times New Roman" w:cs="Times New Roman"/>
                <w:sz w:val="20"/>
                <w:szCs w:val="20"/>
              </w:rPr>
            </w:pPr>
            <w:r w:rsidRPr="00DE5747">
              <w:rPr>
                <w:rFonts w:ascii="Times New Roman" w:hAnsi="Times New Roman" w:cs="Times New Roman"/>
                <w:sz w:val="20"/>
                <w:szCs w:val="20"/>
              </w:rPr>
              <w:t xml:space="preserve">Mackerel- </w:t>
            </w:r>
            <w:proofErr w:type="spellStart"/>
            <w:r w:rsidRPr="00DE5747">
              <w:rPr>
                <w:rFonts w:ascii="Times New Roman" w:hAnsi="Times New Roman" w:cs="Times New Roman"/>
                <w:sz w:val="20"/>
                <w:szCs w:val="20"/>
              </w:rPr>
              <w:t>Scomber</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scombrus</w:t>
            </w:r>
            <w:proofErr w:type="spellEnd"/>
          </w:p>
          <w:p w:rsidR="00224505" w:rsidRPr="00DE5747" w:rsidRDefault="00224505" w:rsidP="00224505">
            <w:pPr>
              <w:pStyle w:val="ListParagraph"/>
              <w:numPr>
                <w:ilvl w:val="0"/>
                <w:numId w:val="6"/>
              </w:numPr>
              <w:rPr>
                <w:rFonts w:ascii="Times New Roman" w:hAnsi="Times New Roman" w:cs="Times New Roman"/>
                <w:sz w:val="20"/>
                <w:szCs w:val="20"/>
              </w:rPr>
            </w:pPr>
            <w:r w:rsidRPr="00DE5747">
              <w:rPr>
                <w:rFonts w:ascii="Times New Roman" w:hAnsi="Times New Roman" w:cs="Times New Roman"/>
                <w:sz w:val="20"/>
                <w:szCs w:val="20"/>
              </w:rPr>
              <w:t xml:space="preserve">Boar fish- </w:t>
            </w:r>
            <w:proofErr w:type="spellStart"/>
            <w:r w:rsidRPr="00DE5747">
              <w:rPr>
                <w:rFonts w:ascii="Times New Roman" w:hAnsi="Times New Roman" w:cs="Times New Roman"/>
                <w:sz w:val="20"/>
                <w:szCs w:val="20"/>
              </w:rPr>
              <w:t>Capros</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aper</w:t>
            </w:r>
            <w:proofErr w:type="spellEnd"/>
          </w:p>
          <w:p w:rsidR="00224505" w:rsidRPr="00DE5747" w:rsidRDefault="00224505" w:rsidP="00224505">
            <w:pPr>
              <w:pStyle w:val="ListParagraph"/>
              <w:numPr>
                <w:ilvl w:val="0"/>
                <w:numId w:val="6"/>
              </w:numPr>
              <w:rPr>
                <w:rFonts w:ascii="Times New Roman" w:hAnsi="Times New Roman" w:cs="Times New Roman"/>
                <w:sz w:val="20"/>
                <w:szCs w:val="20"/>
              </w:rPr>
            </w:pPr>
            <w:r w:rsidRPr="00DE5747">
              <w:rPr>
                <w:rFonts w:ascii="Times New Roman" w:hAnsi="Times New Roman" w:cs="Times New Roman"/>
                <w:sz w:val="20"/>
                <w:szCs w:val="20"/>
              </w:rPr>
              <w:t xml:space="preserve">Norway Pout - </w:t>
            </w:r>
            <w:proofErr w:type="spellStart"/>
            <w:r w:rsidRPr="00DE5747">
              <w:rPr>
                <w:rFonts w:ascii="Times New Roman" w:hAnsi="Times New Roman" w:cs="Times New Roman"/>
                <w:sz w:val="20"/>
                <w:szCs w:val="20"/>
              </w:rPr>
              <w:t>Trisopterus</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esmarkii</w:t>
            </w:r>
            <w:proofErr w:type="spellEnd"/>
          </w:p>
          <w:p w:rsidR="00224505" w:rsidRPr="00963342" w:rsidRDefault="009D2FB9" w:rsidP="00224505">
            <w:pPr>
              <w:rPr>
                <w:rFonts w:ascii="Times New Roman" w:hAnsi="Times New Roman" w:cs="Times New Roman"/>
                <w:sz w:val="20"/>
                <w:szCs w:val="20"/>
              </w:rPr>
            </w:pPr>
            <w:r>
              <w:rPr>
                <w:rFonts w:ascii="Times New Roman" w:hAnsi="Times New Roman" w:cs="Times New Roman"/>
                <w:sz w:val="20"/>
                <w:szCs w:val="20"/>
              </w:rPr>
              <w:t xml:space="preserve">The Danish sampling program for the industrial fishery will change in </w:t>
            </w:r>
            <w:proofErr w:type="gramStart"/>
            <w:r>
              <w:rPr>
                <w:rFonts w:ascii="Times New Roman" w:hAnsi="Times New Roman" w:cs="Times New Roman"/>
                <w:sz w:val="20"/>
                <w:szCs w:val="20"/>
              </w:rPr>
              <w:t>2020</w:t>
            </w:r>
            <w:proofErr w:type="gramEnd"/>
            <w:r>
              <w:rPr>
                <w:rFonts w:ascii="Times New Roman" w:hAnsi="Times New Roman" w:cs="Times New Roman"/>
                <w:sz w:val="20"/>
                <w:szCs w:val="20"/>
              </w:rPr>
              <w:t xml:space="preserve"> as it has been mandatory for the landing sites to conduct sampling from all landings. However, as the sampling program presently has not been approved by the commission the final design is still not known. </w:t>
            </w:r>
          </w:p>
          <w:p w:rsidR="00224505" w:rsidRPr="00DE5747" w:rsidRDefault="00224505" w:rsidP="00224505">
            <w:pPr>
              <w:pStyle w:val="ListParagraph"/>
              <w:numPr>
                <w:ilvl w:val="0"/>
                <w:numId w:val="2"/>
              </w:numPr>
              <w:rPr>
                <w:rFonts w:ascii="Times New Roman" w:hAnsi="Times New Roman" w:cs="Times New Roman"/>
                <w:sz w:val="20"/>
                <w:szCs w:val="20"/>
              </w:rPr>
            </w:pPr>
            <w:r w:rsidRPr="00DE5747">
              <w:rPr>
                <w:rFonts w:ascii="Times New Roman" w:hAnsi="Times New Roman" w:cs="Times New Roman"/>
                <w:sz w:val="20"/>
                <w:szCs w:val="20"/>
              </w:rPr>
              <w:t>At Sea – self-sampling – small pelagic</w:t>
            </w:r>
          </w:p>
          <w:p w:rsidR="00224505" w:rsidRPr="00AC5EC2" w:rsidRDefault="00224505" w:rsidP="00224505">
            <w:pPr>
              <w:rPr>
                <w:rFonts w:ascii="Times New Roman" w:hAnsi="Times New Roman" w:cs="Times New Roman"/>
                <w:sz w:val="20"/>
                <w:szCs w:val="20"/>
              </w:rPr>
            </w:pPr>
            <w:r w:rsidRPr="00963342">
              <w:rPr>
                <w:rFonts w:ascii="Times New Roman" w:hAnsi="Times New Roman" w:cs="Times New Roman"/>
                <w:sz w:val="20"/>
                <w:szCs w:val="20"/>
              </w:rPr>
              <w:t xml:space="preserve">The industrial harbour sampling schemes are combined with a self-sampling program conducted on a part of the Danish industrial fleet. Here the </w:t>
            </w:r>
            <w:proofErr w:type="gramStart"/>
            <w:r w:rsidRPr="00963342">
              <w:rPr>
                <w:rFonts w:ascii="Times New Roman" w:hAnsi="Times New Roman" w:cs="Times New Roman"/>
                <w:sz w:val="20"/>
                <w:szCs w:val="20"/>
              </w:rPr>
              <w:t>fishermen</w:t>
            </w:r>
            <w:proofErr w:type="gramEnd"/>
            <w:r w:rsidRPr="00963342">
              <w:rPr>
                <w:rFonts w:ascii="Times New Roman" w:hAnsi="Times New Roman" w:cs="Times New Roman"/>
                <w:sz w:val="20"/>
                <w:szCs w:val="20"/>
              </w:rPr>
              <w:t xml:space="preserve"> are sampling a random sample </w:t>
            </w:r>
            <w:r>
              <w:rPr>
                <w:rFonts w:ascii="Times New Roman" w:hAnsi="Times New Roman" w:cs="Times New Roman"/>
                <w:sz w:val="20"/>
                <w:szCs w:val="20"/>
              </w:rPr>
              <w:t>from 1</w:t>
            </w:r>
            <w:r w:rsidRPr="00963342">
              <w:rPr>
                <w:rFonts w:ascii="Times New Roman" w:hAnsi="Times New Roman" w:cs="Times New Roman"/>
                <w:sz w:val="20"/>
                <w:szCs w:val="20"/>
              </w:rPr>
              <w:t xml:space="preserve">. </w:t>
            </w:r>
            <w:proofErr w:type="gramStart"/>
            <w:r w:rsidRPr="00963342">
              <w:rPr>
                <w:rFonts w:ascii="Times New Roman" w:hAnsi="Times New Roman" w:cs="Times New Roman"/>
                <w:sz w:val="20"/>
                <w:szCs w:val="20"/>
              </w:rPr>
              <w:t>haul</w:t>
            </w:r>
            <w:proofErr w:type="gramEnd"/>
            <w:r w:rsidRPr="00963342">
              <w:rPr>
                <w:rFonts w:ascii="Times New Roman" w:hAnsi="Times New Roman" w:cs="Times New Roman"/>
                <w:sz w:val="20"/>
                <w:szCs w:val="20"/>
              </w:rPr>
              <w:t xml:space="preserve"> </w:t>
            </w:r>
            <w:r>
              <w:rPr>
                <w:rFonts w:ascii="Times New Roman" w:hAnsi="Times New Roman" w:cs="Times New Roman"/>
                <w:sz w:val="20"/>
                <w:szCs w:val="20"/>
              </w:rPr>
              <w:t>per</w:t>
            </w:r>
            <w:r w:rsidRPr="00963342">
              <w:rPr>
                <w:rFonts w:ascii="Times New Roman" w:hAnsi="Times New Roman" w:cs="Times New Roman"/>
                <w:sz w:val="20"/>
                <w:szCs w:val="20"/>
              </w:rPr>
              <w:t xml:space="preserve"> trip that are stored on board </w:t>
            </w:r>
            <w:r w:rsidRPr="00AC5EC2">
              <w:rPr>
                <w:rFonts w:ascii="Times New Roman" w:hAnsi="Times New Roman" w:cs="Times New Roman"/>
                <w:sz w:val="20"/>
                <w:szCs w:val="20"/>
              </w:rPr>
              <w:t>and delivered to the landing site with the relevant information attached</w:t>
            </w:r>
            <w:r>
              <w:rPr>
                <w:rFonts w:ascii="Times New Roman" w:hAnsi="Times New Roman" w:cs="Times New Roman"/>
                <w:sz w:val="20"/>
                <w:szCs w:val="20"/>
              </w:rPr>
              <w:t xml:space="preserve"> (a self-sampling scheme has been developed) </w:t>
            </w:r>
            <w:r w:rsidRPr="00AC5EC2">
              <w:rPr>
                <w:rFonts w:ascii="Times New Roman" w:hAnsi="Times New Roman" w:cs="Times New Roman"/>
                <w:sz w:val="20"/>
                <w:szCs w:val="20"/>
              </w:rPr>
              <w:t xml:space="preserve">. The self- sampling program is manly conducted for sand eel and sprat but in a smaller extend also for Norway pout.  The vessels participating in the self-sampling </w:t>
            </w:r>
            <w:r>
              <w:rPr>
                <w:rFonts w:ascii="Times New Roman" w:hAnsi="Times New Roman" w:cs="Times New Roman"/>
                <w:sz w:val="20"/>
                <w:szCs w:val="20"/>
              </w:rPr>
              <w:t xml:space="preserve">for other species than sand eel </w:t>
            </w:r>
            <w:r w:rsidRPr="00AC5EC2">
              <w:rPr>
                <w:rFonts w:ascii="Times New Roman" w:hAnsi="Times New Roman" w:cs="Times New Roman"/>
                <w:sz w:val="20"/>
                <w:szCs w:val="20"/>
              </w:rPr>
              <w:t>are not selected randomly but on a voluntary basis.</w:t>
            </w:r>
            <w:r>
              <w:rPr>
                <w:rFonts w:ascii="Times New Roman" w:hAnsi="Times New Roman" w:cs="Times New Roman"/>
                <w:sz w:val="20"/>
                <w:szCs w:val="20"/>
              </w:rPr>
              <w:t xml:space="preserve"> For the sand eel </w:t>
            </w:r>
            <w:proofErr w:type="gramStart"/>
            <w:r>
              <w:rPr>
                <w:rFonts w:ascii="Times New Roman" w:hAnsi="Times New Roman" w:cs="Times New Roman"/>
                <w:sz w:val="20"/>
                <w:szCs w:val="20"/>
              </w:rPr>
              <w:t>fishery</w:t>
            </w:r>
            <w:proofErr w:type="gramEnd"/>
            <w:r>
              <w:rPr>
                <w:rFonts w:ascii="Times New Roman" w:hAnsi="Times New Roman" w:cs="Times New Roman"/>
                <w:sz w:val="20"/>
                <w:szCs w:val="20"/>
              </w:rPr>
              <w:t xml:space="preserve"> the self-sampling is part of the fishing license. </w:t>
            </w:r>
            <w:r w:rsidRPr="00AC5EC2">
              <w:rPr>
                <w:rFonts w:ascii="Times New Roman" w:hAnsi="Times New Roman" w:cs="Times New Roman"/>
                <w:sz w:val="20"/>
                <w:szCs w:val="20"/>
              </w:rPr>
              <w:t xml:space="preserve"> The quality of the samples from the self-sampling program are higher than the quality obtained from the harbour samples as the </w:t>
            </w:r>
            <w:proofErr w:type="spellStart"/>
            <w:r w:rsidRPr="00AC5EC2">
              <w:rPr>
                <w:rFonts w:ascii="Times New Roman" w:hAnsi="Times New Roman" w:cs="Times New Roman"/>
                <w:sz w:val="20"/>
                <w:szCs w:val="20"/>
              </w:rPr>
              <w:t>self samples</w:t>
            </w:r>
            <w:proofErr w:type="spellEnd"/>
            <w:r w:rsidRPr="00AC5EC2">
              <w:rPr>
                <w:rFonts w:ascii="Times New Roman" w:hAnsi="Times New Roman" w:cs="Times New Roman"/>
                <w:sz w:val="20"/>
                <w:szCs w:val="20"/>
              </w:rPr>
              <w:t xml:space="preserve"> are frozen just after the fishing event and information on the position are included. However, the combination of the two independent sampling programs (self-sampling of small pelagic and harbour sampling) are assuring quality control on the </w:t>
            </w:r>
            <w:proofErr w:type="gramStart"/>
            <w:r w:rsidRPr="00AC5EC2">
              <w:rPr>
                <w:rFonts w:ascii="Times New Roman" w:hAnsi="Times New Roman" w:cs="Times New Roman"/>
                <w:sz w:val="20"/>
                <w:szCs w:val="20"/>
              </w:rPr>
              <w:t>fisherman</w:t>
            </w:r>
            <w:proofErr w:type="gramEnd"/>
            <w:r w:rsidRPr="00AC5EC2">
              <w:rPr>
                <w:rFonts w:ascii="Times New Roman" w:hAnsi="Times New Roman" w:cs="Times New Roman"/>
                <w:sz w:val="20"/>
                <w:szCs w:val="20"/>
              </w:rPr>
              <w:t xml:space="preserve"> collected data. </w:t>
            </w:r>
          </w:p>
          <w:p w:rsidR="00224505" w:rsidRPr="00963342" w:rsidRDefault="00224505" w:rsidP="00224505">
            <w:pPr>
              <w:spacing w:after="120"/>
              <w:rPr>
                <w:rFonts w:ascii="Times New Roman" w:hAnsi="Times New Roman" w:cs="Times New Roman"/>
                <w:b/>
                <w:sz w:val="20"/>
                <w:szCs w:val="20"/>
                <w:u w:val="single"/>
              </w:rPr>
            </w:pPr>
          </w:p>
          <w:p w:rsidR="00224505" w:rsidRPr="00963342" w:rsidRDefault="00224505" w:rsidP="00224505">
            <w:pPr>
              <w:spacing w:before="120" w:after="0"/>
              <w:rPr>
                <w:rFonts w:ascii="Times New Roman" w:hAnsi="Times New Roman" w:cs="Times New Roman"/>
              </w:rPr>
            </w:pPr>
          </w:p>
          <w:p w:rsidR="00224505" w:rsidRPr="00963342" w:rsidRDefault="00224505" w:rsidP="00224505">
            <w:pPr>
              <w:spacing w:before="120" w:after="120" w:line="360" w:lineRule="auto"/>
              <w:rPr>
                <w:rFonts w:ascii="Times New Roman" w:hAnsi="Times New Roman" w:cs="Times New Roman"/>
                <w:noProof/>
                <w:sz w:val="20"/>
                <w:szCs w:val="20"/>
                <w:lang w:eastAsia="en-GB"/>
              </w:rPr>
            </w:pPr>
            <w:r w:rsidRPr="00963342">
              <w:rPr>
                <w:rFonts w:ascii="Times New Roman" w:hAnsi="Times New Roman" w:cs="Times New Roman"/>
                <w:i/>
                <w:noProof/>
                <w:sz w:val="20"/>
                <w:szCs w:val="20"/>
                <w:lang w:eastAsia="en-GB"/>
              </w:rPr>
              <w:t>(max 900 words per Region)</w:t>
            </w:r>
          </w:p>
        </w:tc>
      </w:tr>
      <w:tr w:rsidR="00224505" w:rsidRPr="00874EB7" w:rsidTr="00BB1991">
        <w:trPr>
          <w:trHeight w:val="585"/>
        </w:trPr>
        <w:tc>
          <w:tcPr>
            <w:tcW w:w="9180" w:type="dxa"/>
            <w:vMerge/>
            <w:vAlign w:val="center"/>
          </w:tcPr>
          <w:p w:rsidR="00224505" w:rsidRPr="00874EB7" w:rsidRDefault="00224505" w:rsidP="00224505">
            <w:pPr>
              <w:spacing w:before="120" w:after="120" w:line="360" w:lineRule="auto"/>
              <w:rPr>
                <w:rFonts w:ascii="Times New Roman" w:hAnsi="Times New Roman" w:cs="Times New Roman"/>
                <w:noProof/>
                <w:sz w:val="20"/>
                <w:szCs w:val="20"/>
                <w:lang w:eastAsia="en-GB"/>
              </w:rPr>
            </w:pPr>
          </w:p>
        </w:tc>
      </w:tr>
      <w:tr w:rsidR="00224505" w:rsidRPr="00874EB7" w:rsidTr="00BB1991">
        <w:trPr>
          <w:trHeight w:val="585"/>
        </w:trPr>
        <w:tc>
          <w:tcPr>
            <w:tcW w:w="9180" w:type="dxa"/>
            <w:vMerge/>
            <w:vAlign w:val="center"/>
          </w:tcPr>
          <w:p w:rsidR="00224505" w:rsidRPr="00874EB7" w:rsidRDefault="00224505" w:rsidP="00224505">
            <w:pPr>
              <w:spacing w:before="120" w:after="120" w:line="360" w:lineRule="auto"/>
              <w:rPr>
                <w:rFonts w:ascii="Times New Roman" w:hAnsi="Times New Roman" w:cs="Times New Roman"/>
                <w:noProof/>
                <w:sz w:val="20"/>
                <w:szCs w:val="20"/>
                <w:lang w:eastAsia="en-GB"/>
              </w:rPr>
            </w:pPr>
          </w:p>
        </w:tc>
      </w:tr>
      <w:tr w:rsidR="00224505" w:rsidRPr="00874EB7" w:rsidTr="00BB1991">
        <w:trPr>
          <w:trHeight w:val="585"/>
        </w:trPr>
        <w:tc>
          <w:tcPr>
            <w:tcW w:w="9180" w:type="dxa"/>
            <w:vMerge/>
            <w:vAlign w:val="center"/>
          </w:tcPr>
          <w:p w:rsidR="00224505" w:rsidRPr="00874EB7" w:rsidRDefault="00224505" w:rsidP="00224505">
            <w:pPr>
              <w:spacing w:before="120" w:after="120" w:line="360" w:lineRule="auto"/>
              <w:rPr>
                <w:rFonts w:ascii="Times New Roman" w:hAnsi="Times New Roman" w:cs="Times New Roman"/>
                <w:noProof/>
                <w:sz w:val="20"/>
                <w:szCs w:val="20"/>
                <w:lang w:eastAsia="en-GB"/>
              </w:rPr>
            </w:pPr>
          </w:p>
        </w:tc>
      </w:tr>
      <w:tr w:rsidR="00224505" w:rsidRPr="00874EB7" w:rsidTr="00BB1991">
        <w:trPr>
          <w:trHeight w:val="585"/>
        </w:trPr>
        <w:tc>
          <w:tcPr>
            <w:tcW w:w="9180" w:type="dxa"/>
            <w:vMerge/>
            <w:vAlign w:val="center"/>
          </w:tcPr>
          <w:p w:rsidR="00224505" w:rsidRPr="00874EB7" w:rsidRDefault="00224505" w:rsidP="00224505">
            <w:pPr>
              <w:spacing w:before="120" w:after="120" w:line="360" w:lineRule="auto"/>
              <w:rPr>
                <w:rFonts w:ascii="Times New Roman" w:hAnsi="Times New Roman" w:cs="Times New Roman"/>
                <w:noProof/>
                <w:sz w:val="20"/>
                <w:szCs w:val="20"/>
                <w:lang w:eastAsia="en-GB"/>
              </w:rPr>
            </w:pPr>
          </w:p>
        </w:tc>
      </w:tr>
      <w:tr w:rsidR="00224505" w:rsidRPr="00874EB7" w:rsidTr="00BB1991">
        <w:trPr>
          <w:trHeight w:val="585"/>
        </w:trPr>
        <w:tc>
          <w:tcPr>
            <w:tcW w:w="9180" w:type="dxa"/>
            <w:vMerge/>
            <w:vAlign w:val="center"/>
          </w:tcPr>
          <w:p w:rsidR="00224505" w:rsidRPr="00874EB7" w:rsidRDefault="00224505" w:rsidP="00224505">
            <w:pPr>
              <w:spacing w:before="120" w:after="120" w:line="360" w:lineRule="auto"/>
              <w:rPr>
                <w:rFonts w:ascii="Times New Roman" w:hAnsi="Times New Roman" w:cs="Times New Roman"/>
                <w:noProof/>
                <w:sz w:val="20"/>
                <w:szCs w:val="20"/>
                <w:lang w:eastAsia="en-GB"/>
              </w:rPr>
            </w:pPr>
          </w:p>
        </w:tc>
      </w:tr>
      <w:tr w:rsidR="00224505" w:rsidRPr="00874EB7" w:rsidTr="00BB1991">
        <w:trPr>
          <w:trHeight w:val="585"/>
        </w:trPr>
        <w:tc>
          <w:tcPr>
            <w:tcW w:w="9180" w:type="dxa"/>
            <w:vMerge/>
            <w:vAlign w:val="center"/>
          </w:tcPr>
          <w:p w:rsidR="00224505" w:rsidRPr="00874EB7" w:rsidRDefault="00224505" w:rsidP="00224505">
            <w:pPr>
              <w:spacing w:before="120" w:after="120" w:line="360" w:lineRule="auto"/>
              <w:rPr>
                <w:rFonts w:ascii="Times New Roman" w:hAnsi="Times New Roman" w:cs="Times New Roman"/>
                <w:noProof/>
                <w:sz w:val="20"/>
                <w:szCs w:val="20"/>
                <w:lang w:eastAsia="en-GB"/>
              </w:rPr>
            </w:pPr>
          </w:p>
        </w:tc>
      </w:tr>
      <w:tr w:rsidR="00224505" w:rsidRPr="00874EB7" w:rsidTr="00BB1991">
        <w:trPr>
          <w:trHeight w:val="585"/>
        </w:trPr>
        <w:tc>
          <w:tcPr>
            <w:tcW w:w="9180" w:type="dxa"/>
            <w:vMerge/>
            <w:vAlign w:val="center"/>
          </w:tcPr>
          <w:p w:rsidR="00224505" w:rsidRPr="00874EB7" w:rsidRDefault="00224505" w:rsidP="00224505">
            <w:pPr>
              <w:spacing w:before="120" w:after="120" w:line="360" w:lineRule="auto"/>
              <w:rPr>
                <w:rFonts w:ascii="Times New Roman" w:hAnsi="Times New Roman" w:cs="Times New Roman"/>
                <w:noProof/>
                <w:sz w:val="20"/>
                <w:szCs w:val="20"/>
                <w:lang w:eastAsia="en-GB"/>
              </w:rPr>
            </w:pPr>
          </w:p>
        </w:tc>
      </w:tr>
      <w:tr w:rsidR="00224505" w:rsidRPr="00874EB7" w:rsidTr="00BB1991">
        <w:trPr>
          <w:trHeight w:val="585"/>
        </w:trPr>
        <w:tc>
          <w:tcPr>
            <w:tcW w:w="9180" w:type="dxa"/>
            <w:vMerge/>
            <w:vAlign w:val="center"/>
          </w:tcPr>
          <w:p w:rsidR="00224505" w:rsidRPr="00874EB7" w:rsidRDefault="00224505" w:rsidP="00224505">
            <w:pPr>
              <w:spacing w:before="120" w:after="120" w:line="360" w:lineRule="auto"/>
              <w:rPr>
                <w:rFonts w:ascii="Times New Roman" w:hAnsi="Times New Roman" w:cs="Times New Roman"/>
                <w:noProof/>
                <w:sz w:val="20"/>
                <w:szCs w:val="20"/>
                <w:lang w:eastAsia="en-GB"/>
              </w:rPr>
            </w:pPr>
          </w:p>
        </w:tc>
      </w:tr>
      <w:tr w:rsidR="00224505" w:rsidRPr="00874EB7" w:rsidTr="00BB1991">
        <w:trPr>
          <w:trHeight w:val="585"/>
        </w:trPr>
        <w:tc>
          <w:tcPr>
            <w:tcW w:w="9180" w:type="dxa"/>
            <w:vMerge/>
            <w:vAlign w:val="center"/>
          </w:tcPr>
          <w:p w:rsidR="00224505" w:rsidRPr="00874EB7" w:rsidRDefault="00224505" w:rsidP="00224505">
            <w:pPr>
              <w:spacing w:before="120" w:after="120" w:line="360" w:lineRule="auto"/>
              <w:rPr>
                <w:rFonts w:ascii="Times New Roman" w:hAnsi="Times New Roman" w:cs="Times New Roman"/>
                <w:noProof/>
                <w:sz w:val="20"/>
                <w:szCs w:val="20"/>
                <w:lang w:eastAsia="en-GB"/>
              </w:rPr>
            </w:pPr>
          </w:p>
        </w:tc>
      </w:tr>
      <w:tr w:rsidR="00224505" w:rsidRPr="00874EB7" w:rsidTr="00BB1991">
        <w:trPr>
          <w:trHeight w:val="585"/>
        </w:trPr>
        <w:tc>
          <w:tcPr>
            <w:tcW w:w="9180" w:type="dxa"/>
            <w:vMerge/>
            <w:vAlign w:val="center"/>
          </w:tcPr>
          <w:p w:rsidR="00224505" w:rsidRPr="00874EB7" w:rsidRDefault="00224505" w:rsidP="00224505">
            <w:pPr>
              <w:spacing w:before="120" w:after="120" w:line="360" w:lineRule="auto"/>
              <w:rPr>
                <w:rFonts w:ascii="Times New Roman" w:hAnsi="Times New Roman" w:cs="Times New Roman"/>
                <w:noProof/>
                <w:sz w:val="20"/>
                <w:szCs w:val="20"/>
                <w:lang w:eastAsia="en-GB"/>
              </w:rPr>
            </w:pPr>
          </w:p>
        </w:tc>
      </w:tr>
    </w:tbl>
    <w:p w:rsidR="004A2E2D" w:rsidRPr="00874EB7" w:rsidRDefault="004A2E2D" w:rsidP="00BB1991">
      <w:pPr>
        <w:spacing w:line="360" w:lineRule="auto"/>
        <w:rPr>
          <w:rFonts w:ascii="Times New Roman" w:hAnsi="Times New Roman" w:cs="Times New Roman"/>
          <w:noProof/>
          <w:u w:val="single"/>
          <w:lang w:eastAsia="en-GB"/>
        </w:rPr>
      </w:pPr>
    </w:p>
    <w:p w:rsidR="004A2E2D" w:rsidRPr="00874EB7" w:rsidRDefault="004A2E2D" w:rsidP="00BB1991">
      <w:pPr>
        <w:spacing w:line="360" w:lineRule="auto"/>
        <w:rPr>
          <w:rFonts w:ascii="Times New Roman" w:hAnsi="Times New Roman" w:cs="Times New Roman"/>
          <w:noProof/>
          <w:lang w:eastAsia="en-GB"/>
        </w:rPr>
      </w:pPr>
    </w:p>
    <w:p w:rsidR="004A2E2D" w:rsidRPr="004A2E2D" w:rsidRDefault="004A2E2D" w:rsidP="00BB1991">
      <w:pPr>
        <w:spacing w:line="360" w:lineRule="auto"/>
        <w:jc w:val="center"/>
        <w:rPr>
          <w:rFonts w:ascii="Times New Roman" w:hAnsi="Times New Roman" w:cs="Times New Roman"/>
          <w:sz w:val="28"/>
          <w:szCs w:val="28"/>
        </w:rPr>
      </w:pPr>
    </w:p>
    <w:sectPr w:rsidR="004A2E2D" w:rsidRPr="004A2E2D" w:rsidSect="004A2E2D">
      <w:headerReference w:type="even" r:id="rId31"/>
      <w:headerReference w:type="default" r:id="rId32"/>
      <w:footerReference w:type="even" r:id="rId33"/>
      <w:footerReference w:type="default" r:id="rId34"/>
      <w:headerReference w:type="first" r:id="rId35"/>
      <w:footerReference w:type="first" r:id="rId36"/>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C58" w:rsidRDefault="00620C58" w:rsidP="004A2E2D">
      <w:pPr>
        <w:spacing w:after="0" w:line="240" w:lineRule="auto"/>
      </w:pPr>
      <w:r>
        <w:separator/>
      </w:r>
    </w:p>
  </w:endnote>
  <w:endnote w:type="continuationSeparator" w:id="0">
    <w:p w:rsidR="00620C58" w:rsidRDefault="00620C58"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526" w:rsidRDefault="00F745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rsidR="00A36125" w:rsidRDefault="00A36125">
        <w:pPr>
          <w:pStyle w:val="Footer"/>
          <w:jc w:val="center"/>
        </w:pPr>
        <w:r>
          <w:fldChar w:fldCharType="begin"/>
        </w:r>
        <w:r>
          <w:instrText xml:space="preserve"> PAGE   \* MERGEFORMAT </w:instrText>
        </w:r>
        <w:r>
          <w:fldChar w:fldCharType="separate"/>
        </w:r>
        <w:r w:rsidR="005725CF">
          <w:rPr>
            <w:noProof/>
          </w:rPr>
          <w:t>34</w:t>
        </w:r>
        <w:r>
          <w:rPr>
            <w:noProof/>
          </w:rPr>
          <w:fldChar w:fldCharType="end"/>
        </w:r>
      </w:p>
    </w:sdtContent>
  </w:sdt>
  <w:p w:rsidR="00A36125" w:rsidRDefault="00A361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526" w:rsidRDefault="00F745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C58" w:rsidRDefault="00620C58" w:rsidP="004A2E2D">
      <w:pPr>
        <w:spacing w:after="0" w:line="240" w:lineRule="auto"/>
      </w:pPr>
      <w:r>
        <w:separator/>
      </w:r>
    </w:p>
  </w:footnote>
  <w:footnote w:type="continuationSeparator" w:id="0">
    <w:p w:rsidR="00620C58" w:rsidRDefault="00620C58" w:rsidP="004A2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526" w:rsidRDefault="00F745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526" w:rsidRDefault="00F745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526" w:rsidRPr="005725CF" w:rsidRDefault="00F74526" w:rsidP="005725CF">
    <w:pPr>
      <w:pStyle w:val="Header"/>
    </w:pPr>
    <w:bookmarkStart w:id="36" w:name="_GoBack"/>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12E17"/>
    <w:multiLevelType w:val="hybridMultilevel"/>
    <w:tmpl w:val="9240399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3B8771E8"/>
    <w:multiLevelType w:val="hybridMultilevel"/>
    <w:tmpl w:val="3446B8CE"/>
    <w:lvl w:ilvl="0" w:tplc="FA10E0E6">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4C830FDE"/>
    <w:multiLevelType w:val="hybridMultilevel"/>
    <w:tmpl w:val="9240399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F7973B4"/>
    <w:multiLevelType w:val="hybridMultilevel"/>
    <w:tmpl w:val="01D6ACE0"/>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606A7CFC"/>
    <w:multiLevelType w:val="hybridMultilevel"/>
    <w:tmpl w:val="556467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8F25350"/>
    <w:multiLevelType w:val="hybridMultilevel"/>
    <w:tmpl w:val="FC284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227EB9"/>
    <w:multiLevelType w:val="hybridMultilevel"/>
    <w:tmpl w:val="09E4EBC6"/>
    <w:lvl w:ilvl="0" w:tplc="BF34C582">
      <w:start w:val="1"/>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328044C"/>
    <w:multiLevelType w:val="hybridMultilevel"/>
    <w:tmpl w:val="23C82D52"/>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7"/>
  </w:num>
  <w:num w:numId="5">
    <w:abstractNumId w:val="3"/>
  </w:num>
  <w:num w:numId="6">
    <w:abstractNumId w:val="4"/>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55973"/>
    <w:rsid w:val="00056586"/>
    <w:rsid w:val="0006149F"/>
    <w:rsid w:val="00067A82"/>
    <w:rsid w:val="00086624"/>
    <w:rsid w:val="00094A7C"/>
    <w:rsid w:val="00101021"/>
    <w:rsid w:val="00102B54"/>
    <w:rsid w:val="00147DB7"/>
    <w:rsid w:val="00197688"/>
    <w:rsid w:val="001B3015"/>
    <w:rsid w:val="001E45DB"/>
    <w:rsid w:val="001F4AD6"/>
    <w:rsid w:val="0021239D"/>
    <w:rsid w:val="00224505"/>
    <w:rsid w:val="0023439C"/>
    <w:rsid w:val="002415C3"/>
    <w:rsid w:val="00243388"/>
    <w:rsid w:val="0027617B"/>
    <w:rsid w:val="00297F35"/>
    <w:rsid w:val="002D4A71"/>
    <w:rsid w:val="003800B9"/>
    <w:rsid w:val="0038067C"/>
    <w:rsid w:val="003A74D6"/>
    <w:rsid w:val="003E0152"/>
    <w:rsid w:val="004145D3"/>
    <w:rsid w:val="00442CE0"/>
    <w:rsid w:val="00450BE1"/>
    <w:rsid w:val="004843A0"/>
    <w:rsid w:val="004A2E2D"/>
    <w:rsid w:val="004A7D74"/>
    <w:rsid w:val="004C4F0F"/>
    <w:rsid w:val="004E7230"/>
    <w:rsid w:val="005202B0"/>
    <w:rsid w:val="0053216F"/>
    <w:rsid w:val="005725CF"/>
    <w:rsid w:val="005B7330"/>
    <w:rsid w:val="005F0F60"/>
    <w:rsid w:val="00620C58"/>
    <w:rsid w:val="00633AC0"/>
    <w:rsid w:val="00676693"/>
    <w:rsid w:val="006B6845"/>
    <w:rsid w:val="006C3540"/>
    <w:rsid w:val="006D02A4"/>
    <w:rsid w:val="007060EB"/>
    <w:rsid w:val="00721D22"/>
    <w:rsid w:val="0072294F"/>
    <w:rsid w:val="0072795D"/>
    <w:rsid w:val="00762F18"/>
    <w:rsid w:val="00772CA6"/>
    <w:rsid w:val="00791BC9"/>
    <w:rsid w:val="00795AF6"/>
    <w:rsid w:val="007A6B26"/>
    <w:rsid w:val="007C6928"/>
    <w:rsid w:val="00803EBD"/>
    <w:rsid w:val="00805462"/>
    <w:rsid w:val="008073D0"/>
    <w:rsid w:val="00833C95"/>
    <w:rsid w:val="00874EB7"/>
    <w:rsid w:val="008B0A60"/>
    <w:rsid w:val="008C6EA1"/>
    <w:rsid w:val="008D5745"/>
    <w:rsid w:val="009416DE"/>
    <w:rsid w:val="00976F64"/>
    <w:rsid w:val="009A6767"/>
    <w:rsid w:val="009D2FB9"/>
    <w:rsid w:val="00A22EA2"/>
    <w:rsid w:val="00A36125"/>
    <w:rsid w:val="00A369D1"/>
    <w:rsid w:val="00AD6C95"/>
    <w:rsid w:val="00B02A16"/>
    <w:rsid w:val="00B136EE"/>
    <w:rsid w:val="00B36FC0"/>
    <w:rsid w:val="00B37B5A"/>
    <w:rsid w:val="00B470A9"/>
    <w:rsid w:val="00B96ABA"/>
    <w:rsid w:val="00BB0D26"/>
    <w:rsid w:val="00BB1991"/>
    <w:rsid w:val="00BD69FE"/>
    <w:rsid w:val="00BE5E30"/>
    <w:rsid w:val="00C5662D"/>
    <w:rsid w:val="00C56BA1"/>
    <w:rsid w:val="00C62D6F"/>
    <w:rsid w:val="00C74285"/>
    <w:rsid w:val="00C77687"/>
    <w:rsid w:val="00C830C2"/>
    <w:rsid w:val="00C86AA4"/>
    <w:rsid w:val="00C9339E"/>
    <w:rsid w:val="00CB04BD"/>
    <w:rsid w:val="00CF449A"/>
    <w:rsid w:val="00D00442"/>
    <w:rsid w:val="00D07198"/>
    <w:rsid w:val="00D1532E"/>
    <w:rsid w:val="00D81067"/>
    <w:rsid w:val="00DC332E"/>
    <w:rsid w:val="00DD69B4"/>
    <w:rsid w:val="00E10B6E"/>
    <w:rsid w:val="00E923F9"/>
    <w:rsid w:val="00EA40CE"/>
    <w:rsid w:val="00EB1C4C"/>
    <w:rsid w:val="00EE3970"/>
    <w:rsid w:val="00EE4F4E"/>
    <w:rsid w:val="00F057DB"/>
    <w:rsid w:val="00F05936"/>
    <w:rsid w:val="00F1142A"/>
    <w:rsid w:val="00F17672"/>
    <w:rsid w:val="00F442CA"/>
    <w:rsid w:val="00F51389"/>
    <w:rsid w:val="00F720C6"/>
    <w:rsid w:val="00F74526"/>
    <w:rsid w:val="00FB278B"/>
    <w:rsid w:val="00FB3B23"/>
    <w:rsid w:val="00FF0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DC18C654-1ABF-4960-A872-B16C6C0F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paragraph" w:styleId="ListParagraph">
    <w:name w:val="List Paragraph"/>
    <w:basedOn w:val="Normal"/>
    <w:uiPriority w:val="34"/>
    <w:qFormat/>
    <w:rsid w:val="00450BE1"/>
    <w:pPr>
      <w:ind w:left="720"/>
      <w:contextualSpacing/>
    </w:pPr>
  </w:style>
  <w:style w:type="table" w:styleId="TableGrid">
    <w:name w:val="Table Grid"/>
    <w:basedOn w:val="TableNormal"/>
    <w:uiPriority w:val="59"/>
    <w:rsid w:val="002245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01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es.dk/sites/pub/Publication%20Reports/ICES%20Survey%20Protocols%20(SISP)/2017/SISP7%20BITS%202017.pdf" TargetMode="External"/><Relationship Id="rId13" Type="http://schemas.openxmlformats.org/officeDocument/2006/relationships/hyperlink" Target="http://www.ices.dk/sites/pub/Publication%20Reports/ICES%20Survey%20Protocols%20(SISP)/SISP%2010%20-%20Manual%20for%20the%20International%20Bottom%20Trawl%20Surveys%20-%20Revision%20IX.pdf" TargetMode="External"/><Relationship Id="rId18" Type="http://schemas.openxmlformats.org/officeDocument/2006/relationships/hyperlink" Target="http://www.ices.dk/sites/pub/Publication%20Reports/ICES%20Survey%20Protocols%20(SISP)/SISP%209%20Manual%20for%20International%20Pelagic%20Surveys%20(IPS).pdf" TargetMode="External"/><Relationship Id="rId26" Type="http://schemas.openxmlformats.org/officeDocument/2006/relationships/hyperlink" Target="http://www.ices.dk/sites/pub/Publication%20Reports/ICES%20Survey%20Protocols%20(SISP)/SISP%209%20Manual%20for%20International%20Pelagic%20Surveys%20(IPS).pdf" TargetMode="Externa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7.png"/><Relationship Id="rId25" Type="http://schemas.openxmlformats.org/officeDocument/2006/relationships/image" Target="media/image13.emf"/><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hyperlink" Target="http://www.ices.dk/sites/pub/Publication%20Reports/ICES%20Survey%20Protocols%20(SISP)/SISP%209%20Manual%20for%20International%20Pelagic%20Surveys%20(IPS).pdf" TargetMode="External"/><Relationship Id="rId29" Type="http://schemas.openxmlformats.org/officeDocument/2006/relationships/hyperlink" Target="http://www.ices.dk/sites/pub/Publication%20Reports/ICES%20Survey%20Protocols%20(SISP)/SISP%205%20-%20WGMEGS%20V11%20Manual%20for%20AEPM%20and%20DEPM%20fecundity.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2.emf"/><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1.png"/><Relationship Id="rId28" Type="http://schemas.openxmlformats.org/officeDocument/2006/relationships/hyperlink" Target="http://www.ices.dk/sites/pub/Publication%20Reports/ICES%20Survey%20Protocols%20(SISP)/SISP%206%20-%20MEGS%20V1.3.pdf" TargetMode="External"/><Relationship Id="rId36"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ices.dk/sites/pub/Publication%20Reports/ICES%20Survey%20Protocols%20(SISP)/2017/SISP%202%20MIKeyM-net.pdf" TargetMode="External"/><Relationship Id="rId22" Type="http://schemas.openxmlformats.org/officeDocument/2006/relationships/image" Target="media/image10.emf"/><Relationship Id="rId27" Type="http://schemas.openxmlformats.org/officeDocument/2006/relationships/image" Target="media/image14.emf"/><Relationship Id="rId30" Type="http://schemas.openxmlformats.org/officeDocument/2006/relationships/image" Target="media/image15.png"/><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A75E5-2CE8-4EAF-8EB3-FB887C9E2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9170</Words>
  <Characters>49429</Characters>
  <Application>Microsoft Office Word</Application>
  <DocSecurity>0</DocSecurity>
  <Lines>1176</Lines>
  <Paragraphs>558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GARCIA ALVAREZ Blanca (MARE)</cp:lastModifiedBy>
  <cp:revision>6</cp:revision>
  <cp:lastPrinted>2019-11-15T09:04:00Z</cp:lastPrinted>
  <dcterms:created xsi:type="dcterms:W3CDTF">2019-11-07T14:07:00Z</dcterms:created>
  <dcterms:modified xsi:type="dcterms:W3CDTF">2019-11-26T16:42:00Z</dcterms:modified>
</cp:coreProperties>
</file>